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DF" w:rsidRDefault="00B90814" w:rsidP="00EF3629">
      <w:pPr>
        <w:pStyle w:val="OVp"/>
        <w:rPr>
          <w:rFonts w:asciiTheme="minorHAnsi" w:hAnsiTheme="minorHAnsi" w:cstheme="minorHAnsi"/>
          <w:b/>
          <w:bCs w:val="0"/>
          <w:i w:val="0"/>
          <w:sz w:val="32"/>
          <w:szCs w:val="32"/>
        </w:rPr>
      </w:pPr>
      <w:bookmarkStart w:id="0" w:name="_GoBack"/>
      <w:bookmarkEnd w:id="0"/>
      <w:r w:rsidRPr="00B90814">
        <w:rPr>
          <w:rFonts w:asciiTheme="minorHAnsi" w:hAnsiTheme="minorHAnsi" w:cstheme="minorHAnsi"/>
          <w:b/>
          <w:bCs w:val="0"/>
          <w:i w:val="0"/>
          <w:sz w:val="32"/>
          <w:szCs w:val="32"/>
        </w:rPr>
        <w:t>Úpravy výstupů ŠVP s ohledem na nově příchozí žáky cizince</w:t>
      </w:r>
    </w:p>
    <w:p w:rsidR="00B90814" w:rsidRDefault="00B90814" w:rsidP="00EF3629">
      <w:pPr>
        <w:pStyle w:val="OVp"/>
        <w:rPr>
          <w:rFonts w:asciiTheme="minorHAnsi" w:hAnsiTheme="minorHAnsi" w:cstheme="minorHAnsi"/>
          <w:bCs w:val="0"/>
          <w:i w:val="0"/>
          <w:sz w:val="28"/>
          <w:szCs w:val="28"/>
        </w:rPr>
      </w:pPr>
      <w:r>
        <w:rPr>
          <w:rFonts w:asciiTheme="minorHAnsi" w:hAnsiTheme="minorHAnsi" w:cstheme="minorHAnsi"/>
          <w:b/>
          <w:bCs w:val="0"/>
          <w:i w:val="0"/>
          <w:sz w:val="32"/>
          <w:szCs w:val="32"/>
        </w:rPr>
        <w:t>(příloha ŠVP Škola pro život)</w:t>
      </w:r>
    </w:p>
    <w:p w:rsidR="00B90814" w:rsidRDefault="00B90814" w:rsidP="00EF3629">
      <w:pPr>
        <w:pStyle w:val="OVp"/>
        <w:rPr>
          <w:rFonts w:asciiTheme="minorHAnsi" w:hAnsiTheme="minorHAnsi" w:cstheme="minorHAnsi"/>
          <w:bCs w:val="0"/>
          <w:i w:val="0"/>
          <w:sz w:val="28"/>
          <w:szCs w:val="28"/>
        </w:rPr>
      </w:pPr>
    </w:p>
    <w:p w:rsidR="00B90814" w:rsidRPr="006B3684" w:rsidRDefault="00B90814" w:rsidP="00B90814">
      <w:pPr>
        <w:pStyle w:val="OVp"/>
        <w:rPr>
          <w:rFonts w:asciiTheme="minorHAnsi" w:hAnsiTheme="minorHAnsi" w:cstheme="minorHAnsi"/>
          <w:b/>
          <w:bCs w:val="0"/>
          <w:i w:val="0"/>
          <w:sz w:val="28"/>
          <w:szCs w:val="28"/>
        </w:rPr>
      </w:pPr>
      <w:r w:rsidRPr="006B3684">
        <w:rPr>
          <w:rFonts w:asciiTheme="minorHAnsi" w:hAnsiTheme="minorHAnsi" w:cstheme="minorHAnsi"/>
          <w:b/>
          <w:bCs w:val="0"/>
          <w:i w:val="0"/>
          <w:sz w:val="28"/>
          <w:szCs w:val="28"/>
        </w:rPr>
        <w:t xml:space="preserve">Vyučující jednotlivých oborů – vyučovacích předmětů upraví školní výstupy </w:t>
      </w:r>
    </w:p>
    <w:p w:rsidR="00B90814" w:rsidRPr="006B3684" w:rsidRDefault="00B90814" w:rsidP="00B90814">
      <w:pPr>
        <w:pStyle w:val="OVp"/>
        <w:rPr>
          <w:rFonts w:asciiTheme="minorHAnsi" w:hAnsiTheme="minorHAnsi" w:cstheme="minorHAnsi"/>
          <w:b/>
          <w:bCs w:val="0"/>
          <w:i w:val="0"/>
          <w:sz w:val="28"/>
          <w:szCs w:val="28"/>
        </w:rPr>
      </w:pPr>
      <w:r w:rsidRPr="006B3684">
        <w:rPr>
          <w:rFonts w:asciiTheme="minorHAnsi" w:hAnsiTheme="minorHAnsi" w:cstheme="minorHAnsi"/>
          <w:b/>
          <w:bCs w:val="0"/>
          <w:i w:val="0"/>
          <w:sz w:val="28"/>
          <w:szCs w:val="28"/>
        </w:rPr>
        <w:t>s ohledem na jazykovou bariéru těchto žáků a na momentální úroveň</w:t>
      </w:r>
    </w:p>
    <w:p w:rsidR="00B90814" w:rsidRPr="006B3684" w:rsidRDefault="00B90814" w:rsidP="00B90814">
      <w:pPr>
        <w:pStyle w:val="OVp"/>
        <w:rPr>
          <w:rFonts w:asciiTheme="minorHAnsi" w:hAnsiTheme="minorHAnsi" w:cstheme="minorHAnsi"/>
          <w:b/>
          <w:bCs w:val="0"/>
          <w:i w:val="0"/>
          <w:sz w:val="28"/>
          <w:szCs w:val="28"/>
        </w:rPr>
      </w:pPr>
      <w:r w:rsidRPr="006B3684">
        <w:rPr>
          <w:rFonts w:asciiTheme="minorHAnsi" w:hAnsiTheme="minorHAnsi" w:cstheme="minorHAnsi"/>
          <w:b/>
          <w:bCs w:val="0"/>
          <w:i w:val="0"/>
          <w:sz w:val="28"/>
          <w:szCs w:val="28"/>
        </w:rPr>
        <w:t xml:space="preserve">zvládnutí českého jazyka. Postupují vždy individuálně. Tomu přizpůsobí </w:t>
      </w:r>
    </w:p>
    <w:p w:rsidR="00B90814" w:rsidRPr="006B3684" w:rsidRDefault="00B90814" w:rsidP="00B90814">
      <w:pPr>
        <w:pStyle w:val="OVp"/>
        <w:rPr>
          <w:rFonts w:asciiTheme="minorHAnsi" w:hAnsiTheme="minorHAnsi" w:cstheme="minorHAnsi"/>
          <w:b/>
          <w:bCs w:val="0"/>
          <w:i w:val="0"/>
          <w:sz w:val="28"/>
          <w:szCs w:val="28"/>
        </w:rPr>
      </w:pPr>
      <w:r w:rsidRPr="006B3684">
        <w:rPr>
          <w:rFonts w:asciiTheme="minorHAnsi" w:hAnsiTheme="minorHAnsi" w:cstheme="minorHAnsi"/>
          <w:b/>
          <w:bCs w:val="0"/>
          <w:i w:val="0"/>
          <w:sz w:val="28"/>
          <w:szCs w:val="28"/>
        </w:rPr>
        <w:t>i metody, formy výuky a způsoby ověřování jednotlivých školních výstupů.</w:t>
      </w:r>
    </w:p>
    <w:p w:rsidR="002807DF" w:rsidRDefault="002807DF" w:rsidP="00EF3629">
      <w:pPr>
        <w:pStyle w:val="OVp"/>
        <w:rPr>
          <w:rFonts w:asciiTheme="minorHAnsi" w:hAnsiTheme="minorHAnsi" w:cstheme="minorHAnsi"/>
          <w:bCs w:val="0"/>
          <w:i w:val="0"/>
        </w:rPr>
      </w:pPr>
    </w:p>
    <w:p w:rsidR="00B90814" w:rsidRPr="00CC30AB" w:rsidRDefault="00B90814" w:rsidP="00EF3629">
      <w:pPr>
        <w:pStyle w:val="OVp"/>
        <w:rPr>
          <w:rFonts w:asciiTheme="minorHAnsi" w:hAnsiTheme="minorHAnsi" w:cstheme="minorHAnsi"/>
          <w:b/>
          <w:bCs w:val="0"/>
          <w:i w:val="0"/>
        </w:rPr>
      </w:pPr>
      <w:r w:rsidRPr="00CC30AB">
        <w:rPr>
          <w:rFonts w:asciiTheme="minorHAnsi" w:hAnsiTheme="minorHAnsi" w:cstheme="minorHAnsi"/>
          <w:b/>
          <w:bCs w:val="0"/>
          <w:i w:val="0"/>
        </w:rPr>
        <w:t>Český jazyk a literatura</w:t>
      </w:r>
      <w:r w:rsidR="00CC30AB">
        <w:rPr>
          <w:rFonts w:asciiTheme="minorHAnsi" w:hAnsiTheme="minorHAnsi" w:cstheme="minorHAnsi"/>
          <w:b/>
          <w:bCs w:val="0"/>
          <w:i w:val="0"/>
        </w:rPr>
        <w:t xml:space="preserve"> – 1. stupeň</w:t>
      </w:r>
    </w:p>
    <w:p w:rsidR="00EF3629" w:rsidRPr="002807DF" w:rsidRDefault="00EF3629" w:rsidP="00B90814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2807DF">
        <w:rPr>
          <w:rFonts w:asciiTheme="minorHAnsi" w:hAnsiTheme="minorHAnsi" w:cstheme="minorHAnsi"/>
          <w:bCs w:val="0"/>
          <w:i w:val="0"/>
        </w:rPr>
        <w:t xml:space="preserve">čte s porozuměním jednoduché texty </w:t>
      </w:r>
    </w:p>
    <w:p w:rsidR="00EF3629" w:rsidRPr="002807DF" w:rsidRDefault="00EF3629" w:rsidP="00B90814">
      <w:pPr>
        <w:pStyle w:val="OV"/>
        <w:numPr>
          <w:ilvl w:val="0"/>
          <w:numId w:val="1"/>
        </w:numPr>
        <w:rPr>
          <w:rFonts w:asciiTheme="minorHAnsi" w:hAnsiTheme="minorHAnsi" w:cstheme="minorHAnsi"/>
          <w:bCs w:val="0"/>
          <w:iCs/>
        </w:rPr>
      </w:pPr>
      <w:r w:rsidRPr="002807DF">
        <w:rPr>
          <w:rFonts w:asciiTheme="minorHAnsi" w:hAnsiTheme="minorHAnsi" w:cstheme="minorHAnsi"/>
          <w:bCs w:val="0"/>
          <w:iCs/>
        </w:rPr>
        <w:t>rozumí pokynům přiměřené složitosti</w:t>
      </w:r>
    </w:p>
    <w:p w:rsidR="00EF3629" w:rsidRPr="002807DF" w:rsidRDefault="00EF3629" w:rsidP="00B90814">
      <w:pPr>
        <w:pStyle w:val="OV"/>
        <w:numPr>
          <w:ilvl w:val="0"/>
          <w:numId w:val="1"/>
        </w:numPr>
        <w:rPr>
          <w:rFonts w:asciiTheme="minorHAnsi" w:hAnsiTheme="minorHAnsi" w:cstheme="minorHAnsi"/>
          <w:bCs w:val="0"/>
          <w:iCs/>
        </w:rPr>
      </w:pPr>
      <w:r w:rsidRPr="002807DF">
        <w:rPr>
          <w:rFonts w:asciiTheme="minorHAnsi" w:hAnsiTheme="minorHAnsi" w:cstheme="minorHAnsi"/>
          <w:bCs w:val="0"/>
          <w:iCs/>
        </w:rPr>
        <w:t>dbá na správnou výslovnost, tempo řeči a pravidelné dýchání</w:t>
      </w:r>
    </w:p>
    <w:p w:rsidR="00EF3629" w:rsidRPr="002807DF" w:rsidRDefault="00EF3629" w:rsidP="00B90814">
      <w:pPr>
        <w:pStyle w:val="OV"/>
        <w:numPr>
          <w:ilvl w:val="0"/>
          <w:numId w:val="1"/>
        </w:numPr>
        <w:rPr>
          <w:rFonts w:asciiTheme="minorHAnsi" w:hAnsiTheme="minorHAnsi" w:cstheme="minorHAnsi"/>
          <w:bCs w:val="0"/>
          <w:iCs/>
        </w:rPr>
      </w:pPr>
      <w:r w:rsidRPr="002807DF">
        <w:rPr>
          <w:rFonts w:asciiTheme="minorHAnsi" w:hAnsiTheme="minorHAnsi" w:cstheme="minorHAnsi"/>
          <w:bCs w:val="0"/>
          <w:iCs/>
        </w:rPr>
        <w:t>zvládá základní hygienické návyky spojené se psaním</w:t>
      </w:r>
    </w:p>
    <w:p w:rsidR="00EF3629" w:rsidRPr="002807DF" w:rsidRDefault="00B90814" w:rsidP="00B90814">
      <w:pPr>
        <w:pStyle w:val="OV"/>
        <w:numPr>
          <w:ilvl w:val="0"/>
          <w:numId w:val="1"/>
        </w:numPr>
        <w:rPr>
          <w:rFonts w:asciiTheme="minorHAnsi" w:hAnsiTheme="minorHAnsi" w:cstheme="minorHAnsi"/>
          <w:bCs w:val="0"/>
          <w:iCs/>
        </w:rPr>
      </w:pPr>
      <w:r>
        <w:rPr>
          <w:rFonts w:asciiTheme="minorHAnsi" w:hAnsiTheme="minorHAnsi" w:cstheme="minorHAnsi"/>
          <w:bCs w:val="0"/>
          <w:iCs/>
        </w:rPr>
        <w:t>p</w:t>
      </w:r>
      <w:r w:rsidR="00EF3629" w:rsidRPr="002807DF">
        <w:rPr>
          <w:rFonts w:asciiTheme="minorHAnsi" w:hAnsiTheme="minorHAnsi" w:cstheme="minorHAnsi"/>
          <w:bCs w:val="0"/>
          <w:iCs/>
        </w:rPr>
        <w:t>íše písmena a číslice – dodržuje správný poměr výšky písmen ve slově, velikost, sklon a správné tvary písmen</w:t>
      </w:r>
    </w:p>
    <w:p w:rsidR="00EF3629" w:rsidRPr="002807DF" w:rsidRDefault="00EF3629" w:rsidP="00B90814">
      <w:pPr>
        <w:pStyle w:val="OV"/>
        <w:numPr>
          <w:ilvl w:val="0"/>
          <w:numId w:val="1"/>
        </w:numPr>
        <w:rPr>
          <w:rFonts w:asciiTheme="minorHAnsi" w:hAnsiTheme="minorHAnsi" w:cstheme="minorHAnsi"/>
          <w:bCs w:val="0"/>
          <w:iCs/>
        </w:rPr>
      </w:pPr>
      <w:r w:rsidRPr="002807DF">
        <w:rPr>
          <w:rFonts w:asciiTheme="minorHAnsi" w:hAnsiTheme="minorHAnsi" w:cstheme="minorHAnsi"/>
          <w:bCs w:val="0"/>
          <w:iCs/>
        </w:rPr>
        <w:t>spojuje písmena a slabiky</w:t>
      </w:r>
    </w:p>
    <w:p w:rsidR="00EF3629" w:rsidRPr="002807DF" w:rsidRDefault="00EF3629" w:rsidP="00B90814">
      <w:pPr>
        <w:pStyle w:val="OV"/>
        <w:numPr>
          <w:ilvl w:val="0"/>
          <w:numId w:val="1"/>
        </w:numPr>
        <w:rPr>
          <w:rFonts w:asciiTheme="minorHAnsi" w:hAnsiTheme="minorHAnsi" w:cstheme="minorHAnsi"/>
          <w:bCs w:val="0"/>
          <w:iCs/>
        </w:rPr>
      </w:pPr>
      <w:r w:rsidRPr="002807DF">
        <w:rPr>
          <w:rFonts w:asciiTheme="minorHAnsi" w:hAnsiTheme="minorHAnsi" w:cstheme="minorHAnsi"/>
          <w:bCs w:val="0"/>
          <w:iCs/>
        </w:rPr>
        <w:t>převádí slova z mluvené do psané podoby</w:t>
      </w:r>
    </w:p>
    <w:p w:rsidR="00EF3629" w:rsidRPr="002807DF" w:rsidRDefault="00EF3629" w:rsidP="001A3E33">
      <w:pPr>
        <w:pStyle w:val="OV"/>
        <w:numPr>
          <w:ilvl w:val="0"/>
          <w:numId w:val="1"/>
        </w:numPr>
        <w:rPr>
          <w:rFonts w:asciiTheme="minorHAnsi" w:hAnsiTheme="minorHAnsi" w:cstheme="minorHAnsi"/>
          <w:bCs w:val="0"/>
          <w:iCs/>
        </w:rPr>
      </w:pPr>
      <w:r w:rsidRPr="002807DF">
        <w:rPr>
          <w:rFonts w:asciiTheme="minorHAnsi" w:hAnsiTheme="minorHAnsi" w:cstheme="minorHAnsi"/>
          <w:bCs w:val="0"/>
          <w:iCs/>
        </w:rPr>
        <w:t>dodržuje správné pořadí písmen ve slově a jejich úplnost</w:t>
      </w:r>
    </w:p>
    <w:p w:rsidR="0075630A" w:rsidRPr="001A3E33" w:rsidRDefault="00EF3629" w:rsidP="001A3E33">
      <w:pPr>
        <w:pStyle w:val="Odstavecseseznamem"/>
        <w:numPr>
          <w:ilvl w:val="0"/>
          <w:numId w:val="1"/>
        </w:numPr>
        <w:rPr>
          <w:rFonts w:cstheme="minorHAnsi"/>
          <w:iCs/>
          <w:sz w:val="24"/>
          <w:szCs w:val="24"/>
        </w:rPr>
      </w:pPr>
      <w:r w:rsidRPr="001A3E33">
        <w:rPr>
          <w:rFonts w:cstheme="minorHAnsi"/>
          <w:iCs/>
          <w:sz w:val="24"/>
          <w:szCs w:val="24"/>
        </w:rPr>
        <w:t>opisuje a přepisuje krátké věty</w:t>
      </w:r>
    </w:p>
    <w:p w:rsidR="00EF3629" w:rsidRPr="001A3E33" w:rsidRDefault="00EF3629" w:rsidP="001A3E33">
      <w:pPr>
        <w:pStyle w:val="OVp"/>
        <w:ind w:left="0" w:firstLine="0"/>
        <w:rPr>
          <w:rFonts w:asciiTheme="minorHAnsi" w:hAnsiTheme="minorHAnsi" w:cstheme="minorHAnsi"/>
        </w:rPr>
      </w:pP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má odpovídající slovní zásobu k souvislému vyjadřování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v mluveném projevu volí správnou intonaci, přízvuk, pauzy a tempo řeči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popíše jednoduché předměty, činnosti a děje 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opisuje a přepisuje jednoduché texty 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píše správně a přehledně jednoduchá sdělení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píše čitelně a úpravně, dodržuje mezery mezi slovy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ovládá hůlkové písmo</w:t>
      </w:r>
    </w:p>
    <w:p w:rsidR="00EF3629" w:rsidRPr="001A3E33" w:rsidRDefault="00EF3629" w:rsidP="001A3E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tvoří otázky a odpovídá na ně</w:t>
      </w:r>
    </w:p>
    <w:p w:rsidR="00EF3629" w:rsidRPr="002807DF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rozlišuje všechna písmena malé a velké abecedy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rozeznává samohlásky (odlišuje jejich délku) a souhlásky 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tvoří slabiky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rozlišuje věty, slova, slabiky, hlásky</w:t>
      </w:r>
    </w:p>
    <w:p w:rsidR="00EF3629" w:rsidRPr="001A3E33" w:rsidRDefault="00EF3629" w:rsidP="001A3E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píše velká písmena na začátku věty a ve vlastních jménech</w:t>
      </w:r>
    </w:p>
    <w:p w:rsidR="00EF3629" w:rsidRPr="001A3E33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pozná podstatná jména a slovesa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dodržuje pořádek slov ve větě, pozná a určí druhy vět podle postoje mluvčího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rozlišuje tvrdé, měkké a obojetné souhlásky a ovládá pravopis měkkých a tvrdých slabik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určuje samohlásky a souhlásky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lastRenderedPageBreak/>
        <w:t xml:space="preserve">seřadí slova podle abecedy </w:t>
      </w: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správně vyslovuje a píše slova se skupinami hlásek </w:t>
      </w:r>
      <w:proofErr w:type="spellStart"/>
      <w:r w:rsidRPr="001A3E33">
        <w:rPr>
          <w:rFonts w:asciiTheme="minorHAnsi" w:hAnsiTheme="minorHAnsi" w:cstheme="minorHAnsi"/>
          <w:bCs w:val="0"/>
          <w:i w:val="0"/>
        </w:rPr>
        <w:t>dě</w:t>
      </w:r>
      <w:proofErr w:type="spellEnd"/>
      <w:r w:rsidRPr="001A3E33">
        <w:rPr>
          <w:rFonts w:asciiTheme="minorHAnsi" w:hAnsiTheme="minorHAnsi" w:cstheme="minorHAnsi"/>
          <w:bCs w:val="0"/>
          <w:i w:val="0"/>
        </w:rPr>
        <w:t>-tě-ně-</w:t>
      </w:r>
      <w:proofErr w:type="spellStart"/>
      <w:r w:rsidRPr="001A3E33">
        <w:rPr>
          <w:rFonts w:asciiTheme="minorHAnsi" w:hAnsiTheme="minorHAnsi" w:cstheme="minorHAnsi"/>
          <w:bCs w:val="0"/>
          <w:i w:val="0"/>
        </w:rPr>
        <w:t>bě</w:t>
      </w:r>
      <w:proofErr w:type="spellEnd"/>
      <w:r w:rsidRPr="001A3E33">
        <w:rPr>
          <w:rFonts w:asciiTheme="minorHAnsi" w:hAnsiTheme="minorHAnsi" w:cstheme="minorHAnsi"/>
          <w:bCs w:val="0"/>
          <w:i w:val="0"/>
        </w:rPr>
        <w:t>-</w:t>
      </w:r>
      <w:proofErr w:type="spellStart"/>
      <w:r w:rsidRPr="001A3E33">
        <w:rPr>
          <w:rFonts w:asciiTheme="minorHAnsi" w:hAnsiTheme="minorHAnsi" w:cstheme="minorHAnsi"/>
          <w:bCs w:val="0"/>
          <w:i w:val="0"/>
        </w:rPr>
        <w:t>pě</w:t>
      </w:r>
      <w:proofErr w:type="spellEnd"/>
      <w:r w:rsidRPr="001A3E33">
        <w:rPr>
          <w:rFonts w:asciiTheme="minorHAnsi" w:hAnsiTheme="minorHAnsi" w:cstheme="minorHAnsi"/>
          <w:bCs w:val="0"/>
          <w:i w:val="0"/>
        </w:rPr>
        <w:t>-</w:t>
      </w:r>
      <w:proofErr w:type="spellStart"/>
      <w:r w:rsidRPr="001A3E33">
        <w:rPr>
          <w:rFonts w:asciiTheme="minorHAnsi" w:hAnsiTheme="minorHAnsi" w:cstheme="minorHAnsi"/>
          <w:bCs w:val="0"/>
          <w:i w:val="0"/>
        </w:rPr>
        <w:t>vě</w:t>
      </w:r>
      <w:proofErr w:type="spellEnd"/>
      <w:r w:rsidRPr="001A3E33">
        <w:rPr>
          <w:rFonts w:asciiTheme="minorHAnsi" w:hAnsiTheme="minorHAnsi" w:cstheme="minorHAnsi"/>
          <w:bCs w:val="0"/>
          <w:i w:val="0"/>
        </w:rPr>
        <w:t>-mě</w:t>
      </w:r>
    </w:p>
    <w:p w:rsidR="00EF3629" w:rsidRPr="001A3E33" w:rsidRDefault="00EF3629" w:rsidP="001A3E3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správně vyslovuje a píše znělé a neznělé souhlásky</w:t>
      </w:r>
    </w:p>
    <w:p w:rsidR="00EF3629" w:rsidRPr="001A3E33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1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pamatuje si a reprodukuje jednoduché říkanky a dětské básně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reprodukuje krátký text podle otázek a ilustrací</w:t>
      </w:r>
    </w:p>
    <w:p w:rsidR="00EF3629" w:rsidRPr="001A3E33" w:rsidRDefault="00EF3629" w:rsidP="001A3E3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při poslechu pohádek a krátkých příběhů udržuje pozornost</w:t>
      </w:r>
    </w:p>
    <w:p w:rsidR="00EF3629" w:rsidRPr="001A3E33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dramatizuje jednoduchý příběh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vypráví děj zhlédnutého filmového nebo divadelního představení podle daných otázek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čte krátké texty s porozuměním a reprodukuje je podle jednoduché osnovy</w:t>
      </w:r>
    </w:p>
    <w:p w:rsid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určí v přečteném textu hlavní postavy a jejich vlastnosti</w:t>
      </w:r>
      <w:r w:rsidRPr="001A3E33">
        <w:rPr>
          <w:rFonts w:asciiTheme="minorHAnsi" w:hAnsiTheme="minorHAnsi" w:cstheme="minorHAnsi"/>
          <w:bCs w:val="0"/>
          <w:i w:val="0"/>
        </w:rPr>
        <w:tab/>
        <w:t>rozlišuje prózu a verše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rozlišuje pohádkové prostředí od reálného</w:t>
      </w:r>
    </w:p>
    <w:p w:rsidR="00EF3629" w:rsidRDefault="00EF3629" w:rsidP="001A3E3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ovládá tiché čtení a orientuje se ve čteném textu</w:t>
      </w:r>
    </w:p>
    <w:p w:rsidR="00CC30AB" w:rsidRDefault="00CC30AB" w:rsidP="00CC30AB">
      <w:pPr>
        <w:pStyle w:val="Odstavecseseznamem"/>
        <w:ind w:left="777"/>
        <w:rPr>
          <w:rFonts w:cstheme="minorHAnsi"/>
          <w:sz w:val="24"/>
          <w:szCs w:val="24"/>
        </w:rPr>
      </w:pPr>
    </w:p>
    <w:p w:rsidR="00EF3629" w:rsidRPr="00CC30AB" w:rsidRDefault="00CC30AB" w:rsidP="00EF3629">
      <w:pPr>
        <w:rPr>
          <w:rFonts w:cstheme="minorHAnsi"/>
          <w:b/>
          <w:sz w:val="24"/>
          <w:szCs w:val="24"/>
        </w:rPr>
      </w:pPr>
      <w:r w:rsidRPr="00CC30AB">
        <w:rPr>
          <w:rFonts w:cstheme="minorHAnsi"/>
          <w:b/>
          <w:sz w:val="24"/>
          <w:szCs w:val="24"/>
        </w:rPr>
        <w:t>Český jazyk a literatura – 2. stupeň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čte plynule s porozuměním; reprodukuje text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komunikuje v běžných situacích, v komunikaci ve škole užívá spisovný jazyk</w:t>
      </w:r>
    </w:p>
    <w:p w:rsidR="00EF3629" w:rsidRPr="001A3E33" w:rsidRDefault="00EF3629" w:rsidP="001A3E3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píše běžné písemnosti; podle předlohy sestaví vlastní životopis a napíše žádost; popíše děje, jevy, osoby, pracovní postup; vypráví podle předem připravené osnovy; s vhodnou podporou pedagogického pracovníka písemně zpracuje zadané téma</w:t>
      </w:r>
    </w:p>
    <w:p w:rsidR="00EF3629" w:rsidRPr="001A3E33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orientuje se v Pravidlech českého pravopisu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pozná a určí slovní druhy; skloňuje podstatná jména a přídavná jména; pozná osobní zájmena; časuje slovesa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rozlišuje spisovný a nespisovný jazyk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rozezná větu jednoduchou od souvětí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správně píše slova s předponami a předložkami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ovládá pravopis vyjmenovaných slov </w:t>
      </w:r>
    </w:p>
    <w:p w:rsidR="00EF3629" w:rsidRPr="001A3E33" w:rsidRDefault="00EF3629" w:rsidP="001A3E3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zvládá pravopis podle shody přísudku s podmětem</w:t>
      </w:r>
    </w:p>
    <w:p w:rsidR="00EF3629" w:rsidRPr="001A3E33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orientuje se v literárním textu, nachází jeho hlavní myšlenku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ústně formuluje dojmy z četby, divadelního nebo filmového představení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rozezná základní literární druhy a žánry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dokáže vyhledat potřebné informace v oblasti literatury</w:t>
      </w:r>
    </w:p>
    <w:p w:rsidR="00EF3629" w:rsidRPr="001A3E33" w:rsidRDefault="00EF3629" w:rsidP="001A3E33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3E33">
        <w:rPr>
          <w:rFonts w:cstheme="minorHAnsi"/>
          <w:sz w:val="24"/>
          <w:szCs w:val="24"/>
        </w:rPr>
        <w:t>má pozitivní vztah k literatuře</w:t>
      </w:r>
    </w:p>
    <w:p w:rsidR="00EF3629" w:rsidRPr="002807DF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lastRenderedPageBreak/>
        <w:t>rozumí základním informacím v krátkých poslechových textech, které se týkají osvojených tematických okruhů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rozumí jednoduchým otázkám, které se týkají jeho osoby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i w:val="0"/>
        </w:rPr>
      </w:pPr>
      <w:r w:rsidRPr="001A3E33">
        <w:rPr>
          <w:rFonts w:asciiTheme="minorHAnsi" w:hAnsiTheme="minorHAnsi" w:cstheme="minorHAnsi"/>
          <w:i w:val="0"/>
        </w:rPr>
        <w:t>rozumí slovům a jednoduchým větám, které se týkají osvojených tematických okruhů (zejména má-li k dispozici vizuální oporu)</w:t>
      </w: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i w:val="0"/>
        </w:rPr>
        <w:t>rozumí slovům a jednoduchým větám, které se týkají osvojených tematických okruhů (zejména má-li k dispozici vizuální oporu)</w:t>
      </w:r>
    </w:p>
    <w:p w:rsidR="00EF3629" w:rsidRPr="001A3E33" w:rsidRDefault="00EF3629" w:rsidP="00EF3629">
      <w:pPr>
        <w:rPr>
          <w:rFonts w:cstheme="minorHAnsi"/>
          <w:sz w:val="24"/>
          <w:szCs w:val="24"/>
        </w:rPr>
      </w:pPr>
    </w:p>
    <w:p w:rsidR="00EF3629" w:rsidRPr="001A3E33" w:rsidRDefault="00EF3629" w:rsidP="001A3E33">
      <w:pPr>
        <w:pStyle w:val="OVp"/>
        <w:numPr>
          <w:ilvl w:val="0"/>
          <w:numId w:val="3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pozdraví a poděkuje, vyjádří souhlas a nesouhlas</w:t>
      </w:r>
    </w:p>
    <w:p w:rsidR="00EF3629" w:rsidRPr="001A3E33" w:rsidRDefault="00EF3629" w:rsidP="001A3E33">
      <w:pPr>
        <w:pStyle w:val="OVp"/>
        <w:numPr>
          <w:ilvl w:val="0"/>
          <w:numId w:val="4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sdělí své jméno a věk</w:t>
      </w:r>
    </w:p>
    <w:p w:rsidR="00EF3629" w:rsidRPr="001A3E33" w:rsidRDefault="00EF3629" w:rsidP="001A3E33">
      <w:pPr>
        <w:pStyle w:val="OVp"/>
        <w:numPr>
          <w:ilvl w:val="0"/>
          <w:numId w:val="4"/>
        </w:numPr>
        <w:rPr>
          <w:rFonts w:asciiTheme="minorHAnsi" w:hAnsiTheme="minorHAnsi" w:cstheme="minorHAnsi"/>
          <w:i w:val="0"/>
        </w:rPr>
      </w:pPr>
      <w:r w:rsidRPr="001A3E33">
        <w:rPr>
          <w:rFonts w:asciiTheme="minorHAnsi" w:hAnsiTheme="minorHAnsi" w:cstheme="minorHAnsi"/>
          <w:i w:val="0"/>
        </w:rPr>
        <w:t>rozumí jednoduchým slovům, se kterými se v rámci tematických okruhů opakovaně setkal (zejména má-li k dispozici vizuální oporu)</w:t>
      </w:r>
    </w:p>
    <w:p w:rsidR="00EF3629" w:rsidRPr="001A3E33" w:rsidRDefault="00EF3629" w:rsidP="001A3E33">
      <w:pPr>
        <w:pStyle w:val="OVp"/>
        <w:numPr>
          <w:ilvl w:val="0"/>
          <w:numId w:val="4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i w:val="0"/>
        </w:rPr>
        <w:t>reaguje na jednoduchá písemná sdělení, která se týkají jeho osoby</w:t>
      </w:r>
    </w:p>
    <w:p w:rsidR="001A3E33" w:rsidRDefault="001A3E33" w:rsidP="001A3E33">
      <w:pPr>
        <w:pStyle w:val="OVp"/>
        <w:rPr>
          <w:rFonts w:asciiTheme="minorHAnsi" w:hAnsiTheme="minorHAnsi" w:cstheme="minorHAnsi"/>
          <w:bCs w:val="0"/>
          <w:i w:val="0"/>
        </w:rPr>
      </w:pPr>
    </w:p>
    <w:p w:rsidR="001A3E33" w:rsidRDefault="001A3E33" w:rsidP="001A3E33">
      <w:pPr>
        <w:pStyle w:val="OVp"/>
        <w:rPr>
          <w:rFonts w:asciiTheme="minorHAnsi" w:hAnsiTheme="minorHAnsi" w:cstheme="minorHAnsi"/>
          <w:bCs w:val="0"/>
          <w:i w:val="0"/>
        </w:rPr>
      </w:pPr>
    </w:p>
    <w:p w:rsidR="00EF3629" w:rsidRPr="00CC30AB" w:rsidRDefault="001A3E33" w:rsidP="00CC30AB">
      <w:pPr>
        <w:pStyle w:val="OVp"/>
        <w:rPr>
          <w:rFonts w:asciiTheme="minorHAnsi" w:hAnsiTheme="minorHAnsi" w:cstheme="minorHAnsi"/>
          <w:b/>
          <w:bCs w:val="0"/>
          <w:i w:val="0"/>
        </w:rPr>
      </w:pPr>
      <w:r w:rsidRPr="00CC30AB">
        <w:rPr>
          <w:rFonts w:asciiTheme="minorHAnsi" w:hAnsiTheme="minorHAnsi" w:cstheme="minorHAnsi"/>
          <w:b/>
          <w:bCs w:val="0"/>
          <w:i w:val="0"/>
        </w:rPr>
        <w:t>Matematika</w:t>
      </w:r>
      <w:r w:rsidR="00CC30AB" w:rsidRPr="00CC30AB">
        <w:rPr>
          <w:rFonts w:asciiTheme="minorHAnsi" w:hAnsiTheme="minorHAnsi" w:cstheme="minorHAnsi"/>
          <w:b/>
          <w:bCs w:val="0"/>
          <w:i w:val="0"/>
        </w:rPr>
        <w:t xml:space="preserve"> – 1 stupeň</w:t>
      </w:r>
    </w:p>
    <w:p w:rsidR="00CC30AB" w:rsidRPr="00CC30AB" w:rsidRDefault="00CC30AB" w:rsidP="00CC30AB">
      <w:pPr>
        <w:pStyle w:val="OVp"/>
        <w:rPr>
          <w:rFonts w:asciiTheme="minorHAnsi" w:hAnsiTheme="minorHAnsi" w:cstheme="minorHAnsi"/>
          <w:bCs w:val="0"/>
          <w:i w:val="0"/>
        </w:rPr>
      </w:pP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porovnává množství a vytváří soubory prvků podle daných kritérií v oboru do 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čte, píše a používá číslice v oboru do 20, numerace do 100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zná matematické operátory </w:t>
      </w:r>
      <w:proofErr w:type="gramStart"/>
      <w:r w:rsidRPr="001A3E33">
        <w:rPr>
          <w:rFonts w:asciiTheme="minorHAnsi" w:hAnsiTheme="minorHAnsi" w:cstheme="minorHAnsi"/>
          <w:bCs w:val="0"/>
          <w:i w:val="0"/>
        </w:rPr>
        <w:t>+ ,</w:t>
      </w:r>
      <w:proofErr w:type="gramEnd"/>
      <w:r w:rsidRPr="001A3E33">
        <w:rPr>
          <w:rFonts w:asciiTheme="minorHAnsi" w:hAnsiTheme="minorHAnsi" w:cstheme="minorHAnsi"/>
          <w:bCs w:val="0"/>
          <w:i w:val="0"/>
        </w:rPr>
        <w:t xml:space="preserve"> − , = , &lt; , &gt; a umí je zapsat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sčítá a odčítá s užitím názoru v oboru do 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řeší jednoduché slovní úlohy na sčítání a odčítání v oboru do 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umí rozklad čísel v oboru do 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porovnává množství a vytváří soubory prvků podle daných kritérií v oboru do 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čte, píše a používá číslice v oboru do 20, numerace do 100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zná matematické operátory </w:t>
      </w:r>
      <w:proofErr w:type="gramStart"/>
      <w:r w:rsidRPr="001A3E33">
        <w:rPr>
          <w:rFonts w:asciiTheme="minorHAnsi" w:hAnsiTheme="minorHAnsi" w:cstheme="minorHAnsi"/>
          <w:bCs w:val="0"/>
          <w:i w:val="0"/>
        </w:rPr>
        <w:t>+ ,</w:t>
      </w:r>
      <w:proofErr w:type="gramEnd"/>
      <w:r w:rsidRPr="001A3E33">
        <w:rPr>
          <w:rFonts w:asciiTheme="minorHAnsi" w:hAnsiTheme="minorHAnsi" w:cstheme="minorHAnsi"/>
          <w:bCs w:val="0"/>
          <w:i w:val="0"/>
        </w:rPr>
        <w:t xml:space="preserve"> − , = , &lt; , &gt; a umí je zapsat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sčítá a odčítá s užitím názoru v oboru do 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řeší jednoduché slovní úlohy na sčítání a odčítání v oboru do 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umí rozklad čísel v oboru do 20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čte, píše a porovnává čísla v oboru do 100 i na číselné ose, numerace do 1000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sčítá a odčítá zpaměti i písemně dvouciferná čísla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zvládne s názorem řady násobků čísel 2 až 10 do 100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zaokrouhluje čísla na desítky i na stovky s využitím ve slovních úlohách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tvoří a zapisuje příklady na násobení a dělení v oboru do 100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 xml:space="preserve">zapíše a řeší jednoduché slovní úlohy 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rozeznává sudá a lichá čísla</w:t>
      </w:r>
    </w:p>
    <w:p w:rsidR="00EF3629" w:rsidRPr="006B3684" w:rsidRDefault="00EF3629" w:rsidP="006B368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B3684">
        <w:rPr>
          <w:rFonts w:cstheme="minorHAnsi"/>
          <w:sz w:val="24"/>
          <w:szCs w:val="24"/>
        </w:rPr>
        <w:t>používá kalkulátor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čte, píše a porovnává čísla v oboru do 100 i na číselné ose, numerace do 1000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sčítá a odčítá zpaměti i písemně dvouciferná čísla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zvládne s názorem řady násobků čísel 2 až 10 do 100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zaokrouhluje čísla na desítky i na stovky s využitím ve slovních úlohách</w:t>
      </w:r>
    </w:p>
    <w:p w:rsidR="00EF3629" w:rsidRPr="001A3E33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1A3E33">
        <w:rPr>
          <w:rFonts w:asciiTheme="minorHAnsi" w:hAnsiTheme="minorHAnsi" w:cstheme="minorHAnsi"/>
          <w:bCs w:val="0"/>
          <w:i w:val="0"/>
        </w:rPr>
        <w:t>tvoří a zapisuje příklady na násobení a dělení v oboru do 100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lastRenderedPageBreak/>
        <w:t xml:space="preserve">zapíše a řeší jednoduché slovní úlohy 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rozeznává sudá a lichá čísla</w:t>
      </w:r>
    </w:p>
    <w:p w:rsidR="00EF3629" w:rsidRPr="006B3684" w:rsidRDefault="00EF3629" w:rsidP="006B3684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B3684">
        <w:rPr>
          <w:rFonts w:cstheme="minorHAnsi"/>
          <w:sz w:val="24"/>
          <w:szCs w:val="24"/>
        </w:rPr>
        <w:t>používá kalkulátor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znázorní, narýsuje a označí základní rovinné útvary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měří a porovnává délku úsečky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vypočítá obvod mnohoúhelníku sečtením délek jeho stran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sestrojí rovnoběžky a kolmice</w:t>
      </w:r>
      <w:r w:rsidRPr="006B3684">
        <w:rPr>
          <w:rFonts w:asciiTheme="minorHAnsi" w:hAnsiTheme="minorHAnsi" w:cstheme="minorHAnsi"/>
          <w:bCs w:val="0"/>
          <w:i w:val="0"/>
        </w:rPr>
        <w:tab/>
        <w:t>určí osu souměrnosti překládáním papíru</w:t>
      </w:r>
    </w:p>
    <w:p w:rsidR="00EF3629" w:rsidRPr="006B3684" w:rsidRDefault="00EF3629" w:rsidP="006B3684">
      <w:pPr>
        <w:pStyle w:val="Odstavecseseznamem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6B3684">
        <w:rPr>
          <w:rFonts w:cstheme="minorHAnsi"/>
          <w:bCs/>
          <w:sz w:val="24"/>
          <w:szCs w:val="24"/>
        </w:rPr>
        <w:t>pozná základní tělesa</w:t>
      </w:r>
    </w:p>
    <w:p w:rsidR="00EF3629" w:rsidRPr="006B3684" w:rsidRDefault="00EF3629" w:rsidP="006B3684">
      <w:pPr>
        <w:pStyle w:val="Odstavecseseznamem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6B3684">
        <w:rPr>
          <w:rFonts w:cstheme="minorHAnsi"/>
          <w:bCs/>
          <w:sz w:val="24"/>
          <w:szCs w:val="24"/>
        </w:rPr>
        <w:t>řeší jednoduché praktické slovní úlohy, jejichž řešení nemusí být závislé na matematických postupech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písemně sčítá, odčítá, násobí a dělí víceciferná čísla, dělí se zbytkem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pracuje se zlomky a smíšenými čísly, používá vyjádření vztahu celek–část (zlomek, desetinné číslo, procento)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čte desetinná čísla, zná jejich zápis a provádí s nimi základní početní operace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provádí odhad výsledku, zaokrouhluje čísla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píše, čte, porovnává a zaokrouhluje čísla v oboru do 1 000 000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používá měřítko mapy a plánu</w:t>
      </w:r>
    </w:p>
    <w:p w:rsidR="00EF3629" w:rsidRPr="006B3684" w:rsidRDefault="00EF3629" w:rsidP="006B3684">
      <w:pPr>
        <w:pStyle w:val="OVp"/>
        <w:numPr>
          <w:ilvl w:val="0"/>
          <w:numId w:val="5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řeší jednoduché úlohy na procenta</w:t>
      </w:r>
    </w:p>
    <w:p w:rsidR="00EF3629" w:rsidRDefault="00EF3629" w:rsidP="006B3684">
      <w:pPr>
        <w:pStyle w:val="Odstavecseseznamem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6B3684">
        <w:rPr>
          <w:rFonts w:cstheme="minorHAnsi"/>
          <w:bCs/>
          <w:sz w:val="24"/>
          <w:szCs w:val="24"/>
        </w:rPr>
        <w:t>zvládá orientaci na číselné ose</w:t>
      </w:r>
    </w:p>
    <w:p w:rsidR="00CC30AB" w:rsidRPr="00CC30AB" w:rsidRDefault="00CC30AB" w:rsidP="00CC30AB">
      <w:pPr>
        <w:rPr>
          <w:rFonts w:cstheme="minorHAnsi"/>
          <w:b/>
          <w:bCs/>
          <w:sz w:val="24"/>
          <w:szCs w:val="24"/>
        </w:rPr>
      </w:pPr>
      <w:r w:rsidRPr="00CC30AB">
        <w:rPr>
          <w:rFonts w:cstheme="minorHAnsi"/>
          <w:b/>
          <w:bCs/>
          <w:sz w:val="24"/>
          <w:szCs w:val="24"/>
        </w:rPr>
        <w:t>Matematika 2. stupeň</w:t>
      </w:r>
    </w:p>
    <w:p w:rsidR="00EF3629" w:rsidRPr="006B3684" w:rsidRDefault="00EF3629" w:rsidP="006B3684">
      <w:pPr>
        <w:pStyle w:val="OVp"/>
        <w:numPr>
          <w:ilvl w:val="0"/>
          <w:numId w:val="8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vyhledává a třídí data</w:t>
      </w:r>
    </w:p>
    <w:p w:rsidR="00EF3629" w:rsidRPr="006B3684" w:rsidRDefault="00EF3629" w:rsidP="006B3684">
      <w:pPr>
        <w:pStyle w:val="OVp"/>
        <w:numPr>
          <w:ilvl w:val="0"/>
          <w:numId w:val="8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porovnává data</w:t>
      </w:r>
    </w:p>
    <w:p w:rsidR="00EF3629" w:rsidRPr="006B3684" w:rsidRDefault="00EF3629" w:rsidP="006B3684">
      <w:pPr>
        <w:pStyle w:val="OVp"/>
        <w:numPr>
          <w:ilvl w:val="0"/>
          <w:numId w:val="10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vypracuje jednoduchou tabulku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užívá a ovládá převody jednotek délky, hmotnosti, času, obsahu, objemu</w:t>
      </w:r>
    </w:p>
    <w:p w:rsidR="00EF3629" w:rsidRPr="006B3684" w:rsidRDefault="00EF3629" w:rsidP="006B3684">
      <w:pPr>
        <w:pStyle w:val="Odstavecseseznamem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6B3684">
        <w:rPr>
          <w:rFonts w:cstheme="minorHAnsi"/>
          <w:bCs/>
          <w:sz w:val="24"/>
          <w:szCs w:val="24"/>
        </w:rPr>
        <w:t>zvládá početní úkony s penězi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vyznačuje, rýsuje a měří úhly, provádí jednoduché konstrukce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vypočítá obvod a obsah trojúhelníka, čtverce, obdélníka, kruhu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provádí jednoduché konstrukce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i w:val="0"/>
        </w:rPr>
        <w:t>rozeznává</w:t>
      </w:r>
      <w:r w:rsidRPr="006B3684">
        <w:rPr>
          <w:rFonts w:asciiTheme="minorHAnsi" w:hAnsiTheme="minorHAnsi" w:cstheme="minorHAnsi"/>
          <w:bCs w:val="0"/>
          <w:i w:val="0"/>
        </w:rPr>
        <w:t xml:space="preserve"> a rýsuje základní rovinné útvary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sestrojí základní rovinné útvary ve středové a osové souměrnosti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vypočítá povrch a objem kvádru, krychle a válce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sestrojí sítě základních těles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načrtne základní tělesa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zobrazuje jednoduchá tělesa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vyznačuje, rýsuje a měří úhly, provádí jednoduché konstrukce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vypočítá obvod a obsah trojúhelníka, čtverce, obdélníka, kruhu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provádí jednoduché konstrukce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i w:val="0"/>
        </w:rPr>
        <w:t>rozeznává</w:t>
      </w:r>
      <w:r w:rsidRPr="006B3684">
        <w:rPr>
          <w:rFonts w:asciiTheme="minorHAnsi" w:hAnsiTheme="minorHAnsi" w:cstheme="minorHAnsi"/>
          <w:bCs w:val="0"/>
          <w:i w:val="0"/>
        </w:rPr>
        <w:t xml:space="preserve"> a rýsuje základní rovinné útvary</w:t>
      </w:r>
    </w:p>
    <w:p w:rsidR="00EF3629" w:rsidRPr="006B3684" w:rsidRDefault="00EF3629" w:rsidP="006B3684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sestrojí základní rovinné útvary ve středové a osové souměrnosti</w:t>
      </w:r>
    </w:p>
    <w:p w:rsidR="00EF3629" w:rsidRPr="006B3684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vypočítá povrch a objem kvádru, krychle a válce</w:t>
      </w:r>
    </w:p>
    <w:p w:rsidR="00EF3629" w:rsidRPr="006B3684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t>sestrojí sítě základních těles</w:t>
      </w:r>
    </w:p>
    <w:p w:rsidR="00EF3629" w:rsidRPr="006B3684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6B3684">
        <w:rPr>
          <w:rFonts w:asciiTheme="minorHAnsi" w:hAnsiTheme="minorHAnsi" w:cstheme="minorHAnsi"/>
          <w:bCs w:val="0"/>
          <w:i w:val="0"/>
        </w:rPr>
        <w:lastRenderedPageBreak/>
        <w:t>načrtne základní tělesa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zobrazuje jednoduchá tělesa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odhaduje délku úsečky, určí délku lomené čáry, graficky sčítá a odčítá úsečky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umí zacházet s rýsovacími pomůckami a potřebami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používá technické písmo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čte a rozumí jednoduchým technickým výkresům</w:t>
      </w:r>
      <w:r w:rsidR="00CC30AB">
        <w:rPr>
          <w:rFonts w:asciiTheme="minorHAnsi" w:hAnsiTheme="minorHAnsi" w:cstheme="minorHAnsi"/>
          <w:bCs w:val="0"/>
          <w:i w:val="0"/>
        </w:rPr>
        <w:t xml:space="preserve">, </w:t>
      </w:r>
      <w:r w:rsidRPr="00943C09">
        <w:rPr>
          <w:rFonts w:asciiTheme="minorHAnsi" w:hAnsiTheme="minorHAnsi" w:cstheme="minorHAnsi"/>
          <w:bCs w:val="0"/>
          <w:i w:val="0"/>
        </w:rPr>
        <w:t>odhaduje délku úsečky, určí délku lomené čáry, graficky sčítá a odčítá úsečky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umí zacházet s rýsovacími pomůckami a potřebami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používá technické písmo</w:t>
      </w:r>
    </w:p>
    <w:p w:rsidR="00EF3629" w:rsidRDefault="00EF3629" w:rsidP="00943C09">
      <w:pPr>
        <w:pStyle w:val="Odstavecseseznamem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943C09">
        <w:rPr>
          <w:rFonts w:cstheme="minorHAnsi"/>
          <w:bCs/>
          <w:sz w:val="24"/>
          <w:szCs w:val="24"/>
        </w:rPr>
        <w:t>čte a rozumí jednoduchým technickým výkresům</w:t>
      </w:r>
    </w:p>
    <w:p w:rsidR="00CC30AB" w:rsidRPr="00CC30AB" w:rsidRDefault="00CC30AB" w:rsidP="00CC30AB">
      <w:pPr>
        <w:rPr>
          <w:rFonts w:cstheme="minorHAnsi"/>
          <w:b/>
          <w:bCs/>
          <w:sz w:val="24"/>
          <w:szCs w:val="24"/>
        </w:rPr>
      </w:pPr>
      <w:r w:rsidRPr="00CC30AB">
        <w:rPr>
          <w:rFonts w:cstheme="minorHAnsi"/>
          <w:b/>
          <w:bCs/>
          <w:sz w:val="24"/>
          <w:szCs w:val="24"/>
        </w:rPr>
        <w:t>Informatika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samostatně řeší praktické úlohy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hledá různá řešení předložených situací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aplikuje poznatky a dovednosti z jiných vzdělávacích oblastí</w:t>
      </w:r>
    </w:p>
    <w:p w:rsidR="00EF3629" w:rsidRPr="00943C09" w:rsidRDefault="00EF3629" w:rsidP="00943C09">
      <w:pPr>
        <w:pStyle w:val="Odstavecseseznamem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943C09">
        <w:rPr>
          <w:rFonts w:cstheme="minorHAnsi"/>
          <w:bCs/>
          <w:sz w:val="24"/>
          <w:szCs w:val="24"/>
        </w:rPr>
        <w:t>využívá prostředky výpočetní techniky při řešení úloh</w:t>
      </w:r>
    </w:p>
    <w:p w:rsidR="00EF3629" w:rsidRPr="00943C09" w:rsidRDefault="00EF3629" w:rsidP="00943C09">
      <w:pPr>
        <w:pStyle w:val="OVp"/>
        <w:numPr>
          <w:ilvl w:val="0"/>
          <w:numId w:val="11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uvede příklady dat, která ho obklopují a která mu mohou pomoci lépe se rozhodnout; vyslovuje odpovědi na otázky, které se týkají jeho osoby na základě dat</w:t>
      </w:r>
    </w:p>
    <w:p w:rsidR="00EF3629" w:rsidRPr="00943C09" w:rsidRDefault="00EF3629" w:rsidP="00943C09">
      <w:pPr>
        <w:pStyle w:val="Odstavecseseznamem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943C09">
        <w:rPr>
          <w:rFonts w:cstheme="minorHAnsi"/>
          <w:bCs/>
          <w:sz w:val="24"/>
          <w:szCs w:val="24"/>
        </w:rPr>
        <w:t>popíše konkrétní situaci, která vychází z jeho opakované zkušenosti, určí, co k ní již ví</w:t>
      </w:r>
    </w:p>
    <w:p w:rsidR="00EF3629" w:rsidRPr="00943C09" w:rsidRDefault="00EF3629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sestavuje symbolické zápisy postupů</w:t>
      </w:r>
    </w:p>
    <w:p w:rsidR="00EF3629" w:rsidRPr="00943C09" w:rsidRDefault="00EF3629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popíše jednoduchý problém související s okruhem jeho zájmů a potřeb, navrhne a popíše podle předlohy jednotlivé kroky jeho řešení</w:t>
      </w:r>
    </w:p>
    <w:p w:rsidR="00EF3629" w:rsidRPr="00943C09" w:rsidRDefault="00EF3629" w:rsidP="00943C09">
      <w:pPr>
        <w:pStyle w:val="Odstavecseseznamem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3C09">
        <w:rPr>
          <w:rFonts w:cstheme="minorHAnsi"/>
          <w:sz w:val="24"/>
          <w:szCs w:val="24"/>
        </w:rPr>
        <w:t>rozpozná opakující se vzory, používá opakování známých postupů</w:t>
      </w:r>
    </w:p>
    <w:p w:rsidR="00EF3629" w:rsidRPr="00943C09" w:rsidRDefault="00EF3629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 xml:space="preserve">v systémech, které ho obklopují, rozezná jednotlivé prvky </w:t>
      </w:r>
    </w:p>
    <w:p w:rsidR="00EF3629" w:rsidRPr="00943C09" w:rsidRDefault="00EF3629" w:rsidP="00943C09">
      <w:pPr>
        <w:pStyle w:val="Odstavecseseznamem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943C09">
        <w:rPr>
          <w:rFonts w:cstheme="minorHAnsi"/>
          <w:bCs/>
          <w:sz w:val="24"/>
          <w:szCs w:val="24"/>
        </w:rPr>
        <w:t>pro vymezený problém, který opakovaně řešil, zaznamenává do existující tabulky nebo seznamu číselná i nečíselná data</w:t>
      </w:r>
    </w:p>
    <w:p w:rsidR="00EF3629" w:rsidRPr="00943C09" w:rsidRDefault="00EF3629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najde a spustí známou aplikaci, pracuje s daty různého typu</w:t>
      </w:r>
    </w:p>
    <w:p w:rsidR="00EF3629" w:rsidRPr="00943C09" w:rsidRDefault="00EF3629" w:rsidP="00943C09">
      <w:pPr>
        <w:pStyle w:val="Odstavecseseznamem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943C09">
        <w:rPr>
          <w:rFonts w:cstheme="minorHAnsi"/>
          <w:bCs/>
          <w:sz w:val="24"/>
          <w:szCs w:val="24"/>
        </w:rPr>
        <w:t>popíše bezpečnostní a jiná pravidla stanovená pro práci s digitálními technologiemi</w:t>
      </w:r>
    </w:p>
    <w:p w:rsidR="00EF3629" w:rsidRPr="00943C09" w:rsidRDefault="00EF3629" w:rsidP="00EF3629">
      <w:pPr>
        <w:rPr>
          <w:rFonts w:cstheme="minorHAnsi"/>
          <w:bCs/>
          <w:sz w:val="24"/>
          <w:szCs w:val="24"/>
        </w:rPr>
      </w:pPr>
    </w:p>
    <w:p w:rsidR="00EF3629" w:rsidRPr="00943C09" w:rsidRDefault="00EF3629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 xml:space="preserve">získá z dat informace, interpretuje data z oblastí, se kterými má zkušenosti </w:t>
      </w:r>
    </w:p>
    <w:p w:rsidR="00EF3629" w:rsidRPr="00943C09" w:rsidRDefault="00EF3629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 xml:space="preserve">zakóduje a dekóduje jednoduchý text a obrázek </w:t>
      </w:r>
    </w:p>
    <w:p w:rsidR="00EF3629" w:rsidRPr="00943C09" w:rsidRDefault="00EF3629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popíše problém podle nastavených kritérií a na základě vlastní zkušenosti určí, jaké informace bude potřebovat k jeho řešení; k popisu problému používá grafické znázornění</w:t>
      </w:r>
    </w:p>
    <w:p w:rsidR="00EF3629" w:rsidRPr="00943C09" w:rsidRDefault="00EF3629" w:rsidP="00943C09">
      <w:pPr>
        <w:pStyle w:val="Odstavecseseznamem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943C09">
        <w:rPr>
          <w:rFonts w:cstheme="minorHAnsi"/>
          <w:bCs/>
          <w:sz w:val="24"/>
          <w:szCs w:val="24"/>
        </w:rPr>
        <w:t>stanoví podle návodu, zda jsou v popisu problému všechny informace potřebné k jeho řešení</w:t>
      </w:r>
    </w:p>
    <w:p w:rsidR="007A5DBA" w:rsidRPr="00943C09" w:rsidRDefault="007A5DBA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po přečtení jednotlivých kroků algoritmu vztahujícího se k praktické činnosti, kterou opakovaně řešil, uvede příklad takové činnosti</w:t>
      </w:r>
    </w:p>
    <w:p w:rsidR="007A5DBA" w:rsidRPr="00943C09" w:rsidRDefault="007A5DBA" w:rsidP="00943C09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943C09">
        <w:rPr>
          <w:rFonts w:asciiTheme="minorHAnsi" w:hAnsiTheme="minorHAnsi" w:cstheme="minorHAnsi"/>
          <w:bCs w:val="0"/>
          <w:i w:val="0"/>
        </w:rPr>
        <w:t>rozdělí problém na jednotlivě řešitelné části a popíše podle návodu kroky k jejich řešení</w:t>
      </w:r>
    </w:p>
    <w:p w:rsidR="007A5DBA" w:rsidRPr="00943C09" w:rsidRDefault="007A5DBA" w:rsidP="00943C09">
      <w:pPr>
        <w:pStyle w:val="Odstavecseseznamem"/>
        <w:numPr>
          <w:ilvl w:val="0"/>
          <w:numId w:val="14"/>
        </w:numPr>
        <w:rPr>
          <w:rFonts w:cstheme="minorHAnsi"/>
          <w:bCs/>
          <w:sz w:val="24"/>
          <w:szCs w:val="24"/>
        </w:rPr>
      </w:pPr>
      <w:r w:rsidRPr="00943C09">
        <w:rPr>
          <w:rFonts w:cstheme="minorHAnsi"/>
          <w:bCs/>
          <w:sz w:val="24"/>
          <w:szCs w:val="24"/>
        </w:rPr>
        <w:t>navrhne různé algoritmy pro řešení problému, s kterým se opakovaně setkal</w:t>
      </w:r>
    </w:p>
    <w:p w:rsidR="007A5DBA" w:rsidRPr="00CC30AB" w:rsidRDefault="007A5DBA" w:rsidP="00CC30AB">
      <w:pPr>
        <w:pStyle w:val="Odstavecseseznamem"/>
        <w:numPr>
          <w:ilvl w:val="0"/>
          <w:numId w:val="14"/>
        </w:numPr>
        <w:spacing w:line="259" w:lineRule="auto"/>
        <w:rPr>
          <w:rFonts w:cstheme="minorHAnsi"/>
          <w:bCs/>
          <w:sz w:val="24"/>
          <w:szCs w:val="24"/>
        </w:rPr>
      </w:pPr>
      <w:r w:rsidRPr="00CC30AB">
        <w:rPr>
          <w:rFonts w:cstheme="minorHAnsi"/>
          <w:bCs/>
          <w:sz w:val="24"/>
          <w:szCs w:val="24"/>
        </w:rPr>
        <w:br w:type="page"/>
      </w:r>
      <w:r w:rsidRPr="00CC30AB">
        <w:rPr>
          <w:rFonts w:cstheme="minorHAnsi"/>
        </w:rPr>
        <w:lastRenderedPageBreak/>
        <w:t>popíše účel informačních systémů, které používá</w:t>
      </w:r>
    </w:p>
    <w:p w:rsidR="007A5DBA" w:rsidRPr="0087243F" w:rsidRDefault="007A5DBA" w:rsidP="0087243F">
      <w:pPr>
        <w:pStyle w:val="OVp"/>
        <w:numPr>
          <w:ilvl w:val="0"/>
          <w:numId w:val="14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 xml:space="preserve">nastavuje zobrazení, řazení a filtrování dat v tabulce </w:t>
      </w:r>
    </w:p>
    <w:p w:rsidR="007A5DBA" w:rsidRPr="0087243F" w:rsidRDefault="007A5DBA" w:rsidP="0087243F">
      <w:pPr>
        <w:pStyle w:val="Odstavecseseznamem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87243F">
        <w:rPr>
          <w:rFonts w:cstheme="minorHAnsi"/>
          <w:bCs/>
          <w:sz w:val="24"/>
          <w:szCs w:val="24"/>
        </w:rPr>
        <w:t>na základě doporučeného návrhu sestaví tabulku pro evidenci dat</w:t>
      </w:r>
    </w:p>
    <w:p w:rsidR="007A5DBA" w:rsidRPr="0087243F" w:rsidRDefault="007A5DBA" w:rsidP="0087243F">
      <w:pPr>
        <w:pStyle w:val="OVp"/>
        <w:numPr>
          <w:ilvl w:val="0"/>
          <w:numId w:val="16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rozlišuje funkce počítače po stránce hardwaru i operačního systému</w:t>
      </w:r>
    </w:p>
    <w:p w:rsidR="007A5DBA" w:rsidRPr="0087243F" w:rsidRDefault="007A5DBA" w:rsidP="0087243F">
      <w:pPr>
        <w:pStyle w:val="OVp"/>
        <w:numPr>
          <w:ilvl w:val="0"/>
          <w:numId w:val="16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 xml:space="preserve">ukládá a spravuje svá data ve vhodném formátu </w:t>
      </w:r>
    </w:p>
    <w:p w:rsidR="007A5DBA" w:rsidRPr="0087243F" w:rsidRDefault="007A5DBA" w:rsidP="0087243F">
      <w:pPr>
        <w:pStyle w:val="OVp"/>
        <w:numPr>
          <w:ilvl w:val="0"/>
          <w:numId w:val="16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pracuje v online prostředí; propojí podle návodu digitální zařízení a na příkladech popíše možná rizika, která s takovým propojením souvisejí</w:t>
      </w:r>
    </w:p>
    <w:p w:rsidR="007A5DBA" w:rsidRPr="0087243F" w:rsidRDefault="007A5DBA" w:rsidP="0087243F">
      <w:pPr>
        <w:pStyle w:val="OVp"/>
        <w:numPr>
          <w:ilvl w:val="0"/>
          <w:numId w:val="16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rozpozná typické závady a chybové stavy počítačů a obrátí se s žádostí o pomoc na dospělou osobu</w:t>
      </w:r>
    </w:p>
    <w:p w:rsidR="00EF3629" w:rsidRPr="0087243F" w:rsidRDefault="007A5DBA" w:rsidP="0087243F">
      <w:pPr>
        <w:pStyle w:val="Odstavecseseznamem"/>
        <w:numPr>
          <w:ilvl w:val="0"/>
          <w:numId w:val="16"/>
        </w:numPr>
        <w:rPr>
          <w:rFonts w:cstheme="minorHAnsi"/>
          <w:bCs/>
          <w:sz w:val="24"/>
          <w:szCs w:val="24"/>
        </w:rPr>
      </w:pPr>
      <w:r w:rsidRPr="0087243F">
        <w:rPr>
          <w:rFonts w:cstheme="minorHAnsi"/>
          <w:bCs/>
          <w:sz w:val="24"/>
          <w:szCs w:val="24"/>
        </w:rPr>
        <w:t>dokáže usměrnit svoji činnost tak, aby minimalizoval riziko ztráty či zneužití dat</w:t>
      </w:r>
    </w:p>
    <w:p w:rsidR="007A5DBA" w:rsidRPr="0087243F" w:rsidRDefault="007A5DBA" w:rsidP="007A5DBA">
      <w:pPr>
        <w:rPr>
          <w:rFonts w:cstheme="minorHAnsi"/>
          <w:sz w:val="24"/>
          <w:szCs w:val="24"/>
        </w:rPr>
      </w:pPr>
    </w:p>
    <w:p w:rsidR="007A5DBA" w:rsidRPr="00CC30AB" w:rsidRDefault="007328E2" w:rsidP="007A5DBA">
      <w:pPr>
        <w:rPr>
          <w:rFonts w:cstheme="minorHAnsi"/>
          <w:b/>
          <w:sz w:val="24"/>
          <w:szCs w:val="24"/>
        </w:rPr>
      </w:pPr>
      <w:r w:rsidRPr="00CC30AB">
        <w:rPr>
          <w:rFonts w:cstheme="minorHAnsi"/>
          <w:b/>
          <w:sz w:val="24"/>
          <w:szCs w:val="24"/>
        </w:rPr>
        <w:t>Člověk a jeho svět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orientuje se v okolí svého bydliště a v okolí školy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popíše a zvládne cestu do školy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popíše polohu svého bydliště na mapě, začlení svou obec (město) do příslušného kraje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orientuje se na mapě České republiky, určí světové strany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řídí se zásadami bezpečného pohybu a pobytu v přírodě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má základní znalosti o České republice a její zeměpisné poloze v Evropě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 xml:space="preserve">uvede pamětihodnosti, zvláštnosti a zajímavosti regionu, ve kterém bydlí 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sdělí poznatky a zážitky z vlastních cest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pozná státní symboly České republiky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rozlišuje role rodinných příslušníků a vztahy mezi nimi, rozlišuje blízké příbuzenské vztahy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dodržuje základní pravidla společenského chování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při setkání s neznámými lidmi se chová adekvátně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projevuje toleranci k odlišnostem spolužáků, jejich přednostem i nedostatkům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pojmenuje nejběžnější povolání a pracovní činnosti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dodržuje pravidla pro soužití ve škole, v rodině, v obci (městě)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rozpozná nevhodné jednání a chování vrstevníků a dospělých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uvede základní práva dítěte, práva a povinnosti žáka školy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používá peníze v běžných situacích, odhadne a zkontroluje cenu jednoduchého nákupu a vrácené peníze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porovná svá přání a potřeby se svými finančními možnostmi, uvede příklady rizik půjčování peněz</w:t>
      </w:r>
    </w:p>
    <w:p w:rsidR="007A5DBA" w:rsidRPr="0087243F" w:rsidRDefault="007A5DBA" w:rsidP="007328E2">
      <w:pPr>
        <w:pStyle w:val="OVp"/>
        <w:numPr>
          <w:ilvl w:val="0"/>
          <w:numId w:val="17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87243F">
        <w:rPr>
          <w:rFonts w:asciiTheme="minorHAnsi" w:hAnsiTheme="minorHAnsi" w:cstheme="minorHAnsi"/>
          <w:bCs w:val="0"/>
          <w:i w:val="0"/>
        </w:rPr>
        <w:t>sestaví jednoduchý osobní/rodinný rozpočet, uvede příklady základních příjmů a výdajů</w:t>
      </w:r>
    </w:p>
    <w:p w:rsidR="007A5DBA" w:rsidRDefault="007A5DBA" w:rsidP="007A5DBA">
      <w:pPr>
        <w:pStyle w:val="OVp"/>
        <w:spacing w:after="240"/>
        <w:rPr>
          <w:rFonts w:asciiTheme="minorHAnsi" w:hAnsiTheme="minorHAnsi" w:cstheme="minorHAnsi"/>
          <w:bCs w:val="0"/>
        </w:rPr>
      </w:pPr>
    </w:p>
    <w:p w:rsidR="007328E2" w:rsidRDefault="007328E2" w:rsidP="007A5DBA">
      <w:pPr>
        <w:pStyle w:val="OVp"/>
        <w:spacing w:after="240"/>
        <w:rPr>
          <w:rFonts w:asciiTheme="minorHAnsi" w:hAnsiTheme="minorHAnsi" w:cstheme="minorHAnsi"/>
          <w:bCs w:val="0"/>
        </w:rPr>
      </w:pPr>
    </w:p>
    <w:p w:rsidR="007A5DBA" w:rsidRPr="00CC30AB" w:rsidRDefault="007328E2" w:rsidP="007A5DBA">
      <w:pPr>
        <w:pStyle w:val="OVp"/>
        <w:spacing w:after="240"/>
        <w:jc w:val="both"/>
        <w:rPr>
          <w:rFonts w:asciiTheme="minorHAnsi" w:hAnsiTheme="minorHAnsi" w:cstheme="minorHAnsi"/>
          <w:b/>
          <w:bCs w:val="0"/>
          <w:i w:val="0"/>
        </w:rPr>
      </w:pPr>
      <w:r w:rsidRPr="00CC30AB">
        <w:rPr>
          <w:rFonts w:asciiTheme="minorHAnsi" w:hAnsiTheme="minorHAnsi" w:cstheme="minorHAnsi"/>
          <w:b/>
          <w:bCs w:val="0"/>
          <w:i w:val="0"/>
        </w:rPr>
        <w:t>L</w:t>
      </w:r>
      <w:r w:rsidR="007A5DBA" w:rsidRPr="00CC30AB">
        <w:rPr>
          <w:rFonts w:asciiTheme="minorHAnsi" w:hAnsiTheme="minorHAnsi" w:cstheme="minorHAnsi"/>
          <w:b/>
          <w:bCs w:val="0"/>
          <w:i w:val="0"/>
        </w:rPr>
        <w:t>idé a čas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pozná, kolik je hodin; orientuje se v čase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zná rozvržení svých denních činností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rozlišuje děj v minulosti, přítomnosti a budoucnosti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poznává různé lidské činnosti</w:t>
      </w:r>
    </w:p>
    <w:p w:rsidR="007A5DBA" w:rsidRPr="007328E2" w:rsidRDefault="007A5DBA" w:rsidP="007A5DBA">
      <w:pPr>
        <w:pStyle w:val="text-k"/>
        <w:rPr>
          <w:rFonts w:asciiTheme="minorHAnsi" w:hAnsiTheme="minorHAnsi" w:cstheme="minorHAnsi"/>
          <w:sz w:val="24"/>
          <w:szCs w:val="24"/>
        </w:rPr>
      </w:pPr>
    </w:p>
    <w:p w:rsidR="007A5DBA" w:rsidRPr="007328E2" w:rsidRDefault="007A5DBA" w:rsidP="007328E2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rozeznává rozdíl mezi životem dnes a životem v dávných dobách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uvede významné události, které se vztahují k regionu a kraji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vyjmenuje nejvýznamnější kulturní, historické a přírodní památky v okolí svého bydliště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pozoruje a na základě toho popíše některé viditelné proměny v přírodě v jednotlivých ročních obdobích</w:t>
      </w:r>
    </w:p>
    <w:p w:rsidR="007A5DBA" w:rsidRPr="007328E2" w:rsidRDefault="007A5DBA" w:rsidP="007328E2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pozná nejběžnější druhy domácích a volně žijících zvířat</w:t>
      </w:r>
    </w:p>
    <w:p w:rsidR="007A5DBA" w:rsidRPr="007328E2" w:rsidRDefault="007A5DBA" w:rsidP="00DD0C85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 xml:space="preserve">pojmenuje základní druhy ovoce a zeleniny a pozná rozdíly mezi dřevinami a bylinami </w:t>
      </w:r>
    </w:p>
    <w:p w:rsidR="007A5DBA" w:rsidRPr="007328E2" w:rsidRDefault="007A5DBA" w:rsidP="00DD0C85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provede jednoduchý pokus podle návodu</w:t>
      </w:r>
    </w:p>
    <w:p w:rsidR="007A5DBA" w:rsidRPr="007328E2" w:rsidRDefault="007A5DBA" w:rsidP="00397871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na jednotlivých příkladech poznává propojenost živé a neživé přírody</w:t>
      </w:r>
    </w:p>
    <w:p w:rsidR="007A5DBA" w:rsidRPr="007328E2" w:rsidRDefault="007A5DBA" w:rsidP="00397871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popíše střídání ročních období</w:t>
      </w:r>
    </w:p>
    <w:p w:rsidR="007A5DBA" w:rsidRPr="007328E2" w:rsidRDefault="007A5DBA" w:rsidP="00397871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zkoumá základní společenstva vyskytující se v nejbližším okolí a pozoruje přizpůsobení organismů prostředí</w:t>
      </w:r>
    </w:p>
    <w:p w:rsidR="007A5DBA" w:rsidRPr="007328E2" w:rsidRDefault="007A5DBA" w:rsidP="00397871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zvládá péči o pokojové rostliny</w:t>
      </w:r>
    </w:p>
    <w:p w:rsidR="007A5DBA" w:rsidRPr="007328E2" w:rsidRDefault="007A5DBA" w:rsidP="00397871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chová se podle zásad ochrany přírody a životního prostředí</w:t>
      </w:r>
    </w:p>
    <w:p w:rsidR="007A5DBA" w:rsidRPr="007328E2" w:rsidRDefault="007A5DBA" w:rsidP="00397871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popisuje vliv činnosti lidí na přírodu a jmenuje některé činnosti, které přírodnímu prostředí pomáhají a které ho poškozují</w:t>
      </w:r>
    </w:p>
    <w:p w:rsidR="007A5DBA" w:rsidRPr="007328E2" w:rsidRDefault="007A5DBA" w:rsidP="00397871">
      <w:pPr>
        <w:pStyle w:val="OVp"/>
        <w:numPr>
          <w:ilvl w:val="0"/>
          <w:numId w:val="18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provádí jednoduché pokusy se známými látkami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uplatňuje hygienické návyky a zvládá sebeobsluhu; popíše své zdravotní potíže a pocity; zvládá ošetření drobných poranění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pojmenuje hlavní části lidského těla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rozezná nebezpečí; dodržuje zásady bezpečného chování; neohrožuje své zdraví a zdraví jiných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uplatňuje základní pravidla bezpečného chování účastníka silničního provozu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chová se obezřetně při setkání s neznámými jedinci; v případě potřeby požádá o pomoc pro sebe i pro jiné; ovládá způsoby komunikace s operátory tísňových linek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spacing w:before="0"/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reaguje adekvátně na pokyny dospělých při mimořádných událostech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uplatňuje základní znalosti, dovednosti a návyky související s preventivní ochranou zdraví a zdravého životního stylu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>rozlišuje jednotlivé etapy lidského života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t xml:space="preserve">uplatňuje účelné způsoby chování v situacích ohrožujících zdraví a v modelových situacích simulujících mimořádné události </w:t>
      </w:r>
    </w:p>
    <w:p w:rsidR="007A5DBA" w:rsidRPr="007328E2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7328E2">
        <w:rPr>
          <w:rFonts w:asciiTheme="minorHAnsi" w:hAnsiTheme="minorHAnsi" w:cstheme="minorHAnsi"/>
          <w:bCs w:val="0"/>
          <w:i w:val="0"/>
        </w:rPr>
        <w:lastRenderedPageBreak/>
        <w:t>uplatňuje základní pravidla silničního provozu pro cyklisty; správně vyhodnotí jednoduchou dopravní situaci na hřišti</w:t>
      </w:r>
    </w:p>
    <w:p w:rsidR="007A5DBA" w:rsidRPr="00397871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odmítá návykové látky</w:t>
      </w:r>
    </w:p>
    <w:p w:rsidR="007A5DBA" w:rsidRPr="00397871" w:rsidRDefault="007A5DBA" w:rsidP="00397871">
      <w:pPr>
        <w:pStyle w:val="OVp"/>
        <w:numPr>
          <w:ilvl w:val="0"/>
          <w:numId w:val="21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ošetří drobná poranění a v případě nutnosti zajistí lékařskou pomoc</w:t>
      </w:r>
    </w:p>
    <w:p w:rsidR="007A5DBA" w:rsidRPr="00397871" w:rsidRDefault="007A5DBA" w:rsidP="007A5DBA">
      <w:pPr>
        <w:pStyle w:val="OVp"/>
        <w:rPr>
          <w:rFonts w:asciiTheme="minorHAnsi" w:hAnsiTheme="minorHAnsi" w:cstheme="minorHAnsi"/>
          <w:bCs w:val="0"/>
          <w:i w:val="0"/>
        </w:rPr>
      </w:pPr>
    </w:p>
    <w:p w:rsidR="007A5DBA" w:rsidRPr="00CC30AB" w:rsidRDefault="00397871" w:rsidP="00397871">
      <w:pPr>
        <w:pStyle w:val="OVp"/>
        <w:ind w:left="0" w:firstLine="0"/>
        <w:rPr>
          <w:rFonts w:asciiTheme="minorHAnsi" w:hAnsiTheme="minorHAnsi" w:cstheme="minorHAnsi"/>
          <w:b/>
          <w:bCs w:val="0"/>
          <w:i w:val="0"/>
        </w:rPr>
      </w:pPr>
      <w:r w:rsidRPr="00CC30AB">
        <w:rPr>
          <w:rFonts w:asciiTheme="minorHAnsi" w:hAnsiTheme="minorHAnsi" w:cstheme="minorHAnsi"/>
          <w:b/>
          <w:bCs w:val="0"/>
          <w:i w:val="0"/>
        </w:rPr>
        <w:t>Dějepis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chápe význam dějin jako možnost poučit se z minulosti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rozliší základní rozdíly ve způsobu života pravěkých a současných lidí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podle obrázků popíše pravěká zvířata, způsob jejich lovu, zbraně, předměty denní potřeby a kultovní předměty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uvědomuje si souvislosti mezi přírodními podmínkami a vývojem starověkých států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popíše život v době nejstarších civilizací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uvede první státní útvary na našem území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uvede základní informace z období počátků českého státu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 xml:space="preserve">popíše úlohu a postavení církve ve středověké společnosti </w:t>
      </w:r>
    </w:p>
    <w:p w:rsidR="007A5DBA" w:rsidRPr="00397871" w:rsidRDefault="007A5DBA" w:rsidP="00397871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charakterizuje příčiny, průběh a důsledky husitského hnutí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rozeznává období rozkvětu českého státu v době přemyslovské a lucemburské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uvede nejvýraznější osobnosti přemyslovského a lucemburského státu</w:t>
      </w:r>
    </w:p>
    <w:p w:rsidR="007A5DBA" w:rsidRPr="00397871" w:rsidRDefault="007A5DBA" w:rsidP="007A5DBA">
      <w:pPr>
        <w:pStyle w:val="text-k"/>
        <w:rPr>
          <w:rFonts w:asciiTheme="minorHAnsi" w:hAnsiTheme="minorHAnsi" w:cstheme="minorHAnsi"/>
          <w:sz w:val="24"/>
          <w:szCs w:val="24"/>
        </w:rPr>
      </w:pP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popíše důsledky objevných cest a poznávání nových civilizací pro Evropu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 xml:space="preserve">uvede zásadní historické události v naší zemi v daném období 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pojmenuje nejvýraznější osobnosti českých dějin v novověku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uvede základní historické události v naší zemi v 19. století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vyjmenuje nejvýznamnější osobnosti českých dějin 19. století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uvede příčiny a politické, sociální a kulturní důsledky 1. světové války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 xml:space="preserve">uvede základní informace o vzniku samostatné Československé </w:t>
      </w:r>
      <w:proofErr w:type="spellStart"/>
      <w:r w:rsidRPr="00397871">
        <w:rPr>
          <w:rFonts w:asciiTheme="minorHAnsi" w:hAnsiTheme="minorHAnsi" w:cstheme="minorHAnsi"/>
          <w:bCs w:val="0"/>
          <w:i w:val="0"/>
        </w:rPr>
        <w:t>republikyrespektuje</w:t>
      </w:r>
      <w:proofErr w:type="spellEnd"/>
      <w:r w:rsidRPr="00397871">
        <w:rPr>
          <w:rFonts w:asciiTheme="minorHAnsi" w:hAnsiTheme="minorHAnsi" w:cstheme="minorHAnsi"/>
          <w:bCs w:val="0"/>
          <w:i w:val="0"/>
        </w:rPr>
        <w:t xml:space="preserve"> mravní principy a pravidla společenského soužití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uplatňuje vhodné způsoby chování a komunikace v různých životních situacích a rozlišuje projevy nepřiměřeného chování a porušování společenských norem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rozpoznává hodnoty přátelství a vztahů mezi lidmi a je ohleduplný ke starým, nemocným a postiženým spoluobčanům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je seznámen s nebezpečím rasismu a xenofobie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respektuje kulturní zvláštnosti, názory a zájmy minoritních skupin ve společnosti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397871">
        <w:rPr>
          <w:rFonts w:asciiTheme="minorHAnsi" w:hAnsiTheme="minorHAnsi" w:cstheme="minorHAnsi"/>
          <w:bCs w:val="0"/>
          <w:i w:val="0"/>
        </w:rPr>
        <w:t>chápe význam vzdělávání v kontextu s profesním uplatněním</w:t>
      </w:r>
    </w:p>
    <w:p w:rsidR="007A5DBA" w:rsidRPr="00397871" w:rsidRDefault="007A5DBA" w:rsidP="00883F20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i w:val="0"/>
        </w:rPr>
      </w:pPr>
      <w:r w:rsidRPr="00397871">
        <w:rPr>
          <w:rFonts w:asciiTheme="minorHAnsi" w:hAnsiTheme="minorHAnsi" w:cstheme="minorHAnsi"/>
          <w:i w:val="0"/>
        </w:rPr>
        <w:t>formuluje své nejbližší plány</w:t>
      </w:r>
    </w:p>
    <w:p w:rsidR="007A5DBA" w:rsidRPr="00CC30AB" w:rsidRDefault="00883F20" w:rsidP="007A5DBA">
      <w:pPr>
        <w:pStyle w:val="text-k"/>
        <w:rPr>
          <w:rFonts w:asciiTheme="minorHAnsi" w:hAnsiTheme="minorHAnsi" w:cstheme="minorHAnsi"/>
          <w:b/>
          <w:sz w:val="24"/>
          <w:szCs w:val="24"/>
        </w:rPr>
      </w:pPr>
      <w:r w:rsidRPr="00CC30AB">
        <w:rPr>
          <w:rFonts w:asciiTheme="minorHAnsi" w:hAnsiTheme="minorHAnsi" w:cstheme="minorHAnsi"/>
          <w:b/>
          <w:sz w:val="24"/>
          <w:szCs w:val="24"/>
        </w:rPr>
        <w:t>Výchova k občanství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stručně popíše sociální, právní a ekonomické otázky rodinného života a rozlišuje postavení a role rodinných příslušníků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lastRenderedPageBreak/>
        <w:t>sestaví jednoduchý rozpočet domácnosti, uvede hlavní příjmy a výdaje, rozliší pravidelné a jednorázové příjmy a výdaje, zváží nezbytnost jednotlivých výdajů v hospodaření domácnosti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ukáže na příkladech vhodné využití různých nástrojů hotovostního a bezhotovostního placení, vysvětlí, k čemu slouží bankovní účet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uvede příklady služeb, které banky nabízejí</w:t>
      </w:r>
    </w:p>
    <w:p w:rsidR="007A5DBA" w:rsidRPr="00883F20" w:rsidRDefault="007A5DBA" w:rsidP="00883F20">
      <w:pPr>
        <w:pStyle w:val="text-k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883F20">
        <w:rPr>
          <w:rFonts w:asciiTheme="minorHAnsi" w:hAnsiTheme="minorHAnsi" w:cstheme="minorHAnsi"/>
          <w:bCs/>
          <w:sz w:val="24"/>
          <w:szCs w:val="24"/>
        </w:rPr>
        <w:t>uvědomuje</w:t>
      </w:r>
      <w:r w:rsidR="00883F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83F20">
        <w:rPr>
          <w:rFonts w:asciiTheme="minorHAnsi" w:hAnsiTheme="minorHAnsi" w:cstheme="minorHAnsi"/>
          <w:bCs/>
          <w:sz w:val="24"/>
          <w:szCs w:val="24"/>
        </w:rPr>
        <w:t>si význam sociální péče o potřebné občany</w:t>
      </w:r>
      <w:r w:rsidRPr="00883F20">
        <w:rPr>
          <w:rFonts w:asciiTheme="minorHAnsi" w:hAnsiTheme="minorHAnsi" w:cstheme="minorHAnsi"/>
          <w:bCs/>
          <w:sz w:val="24"/>
          <w:szCs w:val="24"/>
        </w:rPr>
        <w:br/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stručně popíše sociální, právní a ekonomické otázky rodinného života a rozlišuje postavení a role rodinných příslušníků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sestaví jednoduchý rozpočet domácnosti, uvede hlavní příjmy a výdaje, rozliší pravidelné a jednorázové příjmy a výdaje, zváží nezbytnost jednotlivých výdajů v hospodaření domácnosti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ukáže na příkladech vhodné využití různých nástrojů hotovostního a bezhotovostního placení, vysvětlí, k čemu slouží bankovní účet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uvede příklady služeb, které banky nabízejí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uvědomuje si význam sociální péče o potřebné občany</w:t>
      </w:r>
    </w:p>
    <w:p w:rsidR="007A5DBA" w:rsidRPr="00883F20" w:rsidRDefault="007A5DBA" w:rsidP="00883F20">
      <w:pPr>
        <w:pStyle w:val="OVp"/>
        <w:numPr>
          <w:ilvl w:val="0"/>
          <w:numId w:val="22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uvede příklady základních práv občanů ČR v rámci EU a způsoby jejich uplatňování</w:t>
      </w:r>
    </w:p>
    <w:p w:rsidR="007A5DBA" w:rsidRPr="00CC30AB" w:rsidRDefault="00883F20" w:rsidP="00883F20">
      <w:pPr>
        <w:pStyle w:val="OVp"/>
        <w:spacing w:after="240"/>
        <w:ind w:left="0" w:firstLine="0"/>
        <w:rPr>
          <w:rFonts w:asciiTheme="minorHAnsi" w:hAnsiTheme="minorHAnsi" w:cstheme="minorHAnsi"/>
          <w:b/>
          <w:i w:val="0"/>
        </w:rPr>
      </w:pPr>
      <w:r w:rsidRPr="00CC30AB">
        <w:rPr>
          <w:rFonts w:asciiTheme="minorHAnsi" w:hAnsiTheme="minorHAnsi" w:cstheme="minorHAnsi"/>
          <w:b/>
          <w:i w:val="0"/>
        </w:rPr>
        <w:t>Fyzika</w:t>
      </w:r>
    </w:p>
    <w:p w:rsidR="007A5DBA" w:rsidRPr="00883F20" w:rsidRDefault="007A5DBA" w:rsidP="00883F20">
      <w:pPr>
        <w:pStyle w:val="OVp"/>
        <w:numPr>
          <w:ilvl w:val="0"/>
          <w:numId w:val="24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změří v jednoduchých konkrétních případech vhodně zvolenými měřidly důležité fyzikální veličiny charakterizující látky a tělesa – délku, hmotnost, čas</w:t>
      </w:r>
    </w:p>
    <w:p w:rsidR="007A5DBA" w:rsidRPr="00883F20" w:rsidRDefault="007A5DBA" w:rsidP="00883F20">
      <w:pPr>
        <w:pStyle w:val="OVp"/>
        <w:numPr>
          <w:ilvl w:val="0"/>
          <w:numId w:val="24"/>
        </w:numPr>
        <w:rPr>
          <w:rFonts w:asciiTheme="minorHAnsi" w:hAnsiTheme="minorHAnsi" w:cstheme="minorHAnsi"/>
          <w:b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rozeznává, že je těleso v klidu, či pohybu vůči jinému tělesu</w:t>
      </w:r>
    </w:p>
    <w:p w:rsidR="007A5DBA" w:rsidRPr="00883F20" w:rsidRDefault="007A5DBA" w:rsidP="00883F20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zná vztah mezi rychlostí, dráhou a časem u rovnoměrného přímočarého pohybu těles při řešení jednoduchých problémů</w:t>
      </w:r>
    </w:p>
    <w:p w:rsidR="007A5DBA" w:rsidRPr="00883F20" w:rsidRDefault="007A5DBA" w:rsidP="007F787C">
      <w:pPr>
        <w:pStyle w:val="OVp"/>
        <w:numPr>
          <w:ilvl w:val="0"/>
          <w:numId w:val="24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rozezná, zda na těleso v konkrétní situaci působí síla</w:t>
      </w:r>
    </w:p>
    <w:p w:rsidR="007A5DBA" w:rsidRPr="00883F20" w:rsidRDefault="007A5DBA" w:rsidP="007A5DBA">
      <w:pPr>
        <w:pStyle w:val="text-k"/>
        <w:rPr>
          <w:rFonts w:asciiTheme="minorHAnsi" w:hAnsiTheme="minorHAnsi" w:cstheme="minorHAnsi"/>
          <w:sz w:val="24"/>
          <w:szCs w:val="24"/>
        </w:rPr>
      </w:pPr>
    </w:p>
    <w:p w:rsidR="007F787C" w:rsidRDefault="007A5DBA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využívá poznatky o zákonitostech tlaku v klidných tekutinách pro řešení jednoduchých praktických problémů</w:t>
      </w:r>
    </w:p>
    <w:p w:rsidR="007A5DBA" w:rsidRPr="00883F20" w:rsidRDefault="007A5DBA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i w:val="0"/>
        </w:rPr>
        <w:t>uvede</w:t>
      </w:r>
      <w:r w:rsidRPr="00883F20">
        <w:rPr>
          <w:rFonts w:asciiTheme="minorHAnsi" w:hAnsiTheme="minorHAnsi" w:cstheme="minorHAnsi"/>
          <w:bCs w:val="0"/>
          <w:i w:val="0"/>
        </w:rPr>
        <w:t xml:space="preserve"> vzájemný vztah mezi výkonem, vykonanou prací a časem (bez vzorců)</w:t>
      </w:r>
    </w:p>
    <w:p w:rsidR="007F787C" w:rsidRDefault="007A5DBA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pojmenuje výhody a nevýhody využívání různých energetických zdrojů z hlediska vlivu na životní prostředí</w:t>
      </w:r>
    </w:p>
    <w:p w:rsidR="00444D71" w:rsidRPr="00883F20" w:rsidRDefault="00444D71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rozpozná zdroje zvuku, jeho šíření a odraz</w:t>
      </w:r>
    </w:p>
    <w:p w:rsidR="007F787C" w:rsidRDefault="00444D71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posoudí vliv nadměrného hluku na životní prostředí a zdraví člověka</w:t>
      </w:r>
    </w:p>
    <w:p w:rsidR="00444D71" w:rsidRPr="00883F20" w:rsidRDefault="00444D71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sestaví podle schématu jednoduchý elektrický obvod</w:t>
      </w:r>
    </w:p>
    <w:p w:rsidR="00444D71" w:rsidRPr="00883F20" w:rsidRDefault="00444D71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vyjmenuje zdroje elektrického proudu</w:t>
      </w:r>
    </w:p>
    <w:p w:rsidR="00444D71" w:rsidRPr="00883F20" w:rsidRDefault="00444D71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rozliší vodiče od izolantů na základě jejich vlastností; zná zásady bezpečnosti při práci s elektrickými přístroji a zařízeními; zná druhy magnetů a jejich praktické využití; rozpozná, zda těleso je, či není zdrojem světla</w:t>
      </w:r>
    </w:p>
    <w:p w:rsidR="007F787C" w:rsidRDefault="00444D71" w:rsidP="007F787C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zná způsob šíření světla ve stejnorodém optickém prostředí; rozliší spojnou čočku od rozptylky a zná jejich využití</w:t>
      </w:r>
    </w:p>
    <w:p w:rsidR="007F787C" w:rsidRPr="00CC30AB" w:rsidRDefault="00444D71" w:rsidP="00CC30AB">
      <w:pPr>
        <w:pStyle w:val="OVp"/>
        <w:numPr>
          <w:ilvl w:val="0"/>
          <w:numId w:val="24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rozliší společné a rozdílné vlastnosti látek</w:t>
      </w:r>
    </w:p>
    <w:p w:rsidR="007F787C" w:rsidRPr="00CC30AB" w:rsidRDefault="007F787C" w:rsidP="007F787C">
      <w:pPr>
        <w:pStyle w:val="OVp"/>
        <w:rPr>
          <w:rFonts w:asciiTheme="minorHAnsi" w:hAnsiTheme="minorHAnsi" w:cstheme="minorHAnsi"/>
          <w:b/>
          <w:bCs w:val="0"/>
          <w:i w:val="0"/>
        </w:rPr>
      </w:pPr>
      <w:r w:rsidRPr="00CC30AB">
        <w:rPr>
          <w:rFonts w:asciiTheme="minorHAnsi" w:hAnsiTheme="minorHAnsi" w:cstheme="minorHAnsi"/>
          <w:b/>
          <w:bCs w:val="0"/>
          <w:i w:val="0"/>
        </w:rPr>
        <w:lastRenderedPageBreak/>
        <w:t>Chemie</w:t>
      </w:r>
    </w:p>
    <w:p w:rsidR="00444D71" w:rsidRPr="00883F20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883F20">
        <w:rPr>
          <w:rFonts w:asciiTheme="minorHAnsi" w:hAnsiTheme="minorHAnsi" w:cstheme="minorHAnsi"/>
          <w:bCs w:val="0"/>
          <w:i w:val="0"/>
        </w:rPr>
        <w:t>pracuje bezpečně s vybranými běžně používanými nebezpečnými látkami</w:t>
      </w:r>
    </w:p>
    <w:p w:rsidR="007A5DBA" w:rsidRPr="007F787C" w:rsidRDefault="00444D71" w:rsidP="007F787C">
      <w:pPr>
        <w:pStyle w:val="OVp"/>
        <w:numPr>
          <w:ilvl w:val="0"/>
          <w:numId w:val="25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rozpozná přeměny skupenství látek</w:t>
      </w:r>
    </w:p>
    <w:p w:rsidR="00444D71" w:rsidRPr="007F787C" w:rsidRDefault="00444D71" w:rsidP="00444D71">
      <w:pPr>
        <w:pStyle w:val="OVp"/>
        <w:spacing w:after="240"/>
        <w:rPr>
          <w:rFonts w:asciiTheme="minorHAnsi" w:hAnsiTheme="minorHAnsi" w:cstheme="minorHAnsi"/>
          <w:i w:val="0"/>
        </w:rPr>
      </w:pP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pozná směsi a chemické látky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rozezná druhy roztoků a jejich využití v běžném životě</w:t>
      </w:r>
    </w:p>
    <w:p w:rsidR="0007137D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 xml:space="preserve">rozliší různé druhy vody a uvede příklady jejich použití, </w:t>
      </w:r>
    </w:p>
    <w:p w:rsidR="00DF3B83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zdroje znečišťování vody a vzduchu ve svém nejbližším okolí</w:t>
      </w:r>
      <w:r w:rsidR="00DE0B88">
        <w:rPr>
          <w:rFonts w:asciiTheme="minorHAnsi" w:hAnsiTheme="minorHAnsi" w:cstheme="minorHAnsi"/>
          <w:bCs w:val="0"/>
          <w:i w:val="0"/>
        </w:rPr>
        <w:t xml:space="preserve">, 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nejobvyklejší chemické prvky a jednoduché chemické sloučeniny</w:t>
      </w:r>
      <w:r w:rsidR="00DF3B83">
        <w:rPr>
          <w:rFonts w:asciiTheme="minorHAnsi" w:hAnsiTheme="minorHAnsi" w:cstheme="minorHAnsi"/>
          <w:bCs w:val="0"/>
          <w:i w:val="0"/>
        </w:rPr>
        <w:t xml:space="preserve"> </w:t>
      </w:r>
      <w:r w:rsidRPr="007F787C">
        <w:rPr>
          <w:rFonts w:asciiTheme="minorHAnsi" w:hAnsiTheme="minorHAnsi" w:cstheme="minorHAnsi"/>
          <w:bCs w:val="0"/>
          <w:i w:val="0"/>
        </w:rPr>
        <w:t>a jejich značky</w:t>
      </w:r>
    </w:p>
    <w:p w:rsidR="00DF3B83" w:rsidRPr="00DF3B83" w:rsidRDefault="00444D71" w:rsidP="007F787C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rozpozná vybrané kovy a nekovy a jejich možné vlastnosti</w:t>
      </w:r>
    </w:p>
    <w:p w:rsidR="00444D71" w:rsidRPr="007F787C" w:rsidRDefault="00444D71" w:rsidP="00DF3B83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pojmenuje výchozí látky a produkty nejjednodušších chemických reakcí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popíše vlastnosti a použití vybraných prakticky využitelných oxidů, kyselin, hydroxidů a solí a zná vliv těchto látek na životní prostředí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i w:val="0"/>
        </w:rPr>
      </w:pPr>
      <w:r w:rsidRPr="007F787C">
        <w:rPr>
          <w:rFonts w:asciiTheme="minorHAnsi" w:hAnsiTheme="minorHAnsi" w:cstheme="minorHAnsi"/>
          <w:i w:val="0"/>
        </w:rPr>
        <w:t>orientuje se na stupnici pH, změří pH roztoku univerzálním indikátorovým papírkem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spacing w:after="240"/>
        <w:rPr>
          <w:rFonts w:asciiTheme="minorHAnsi" w:hAnsiTheme="minorHAnsi" w:cstheme="minorHAnsi"/>
          <w:i w:val="0"/>
        </w:rPr>
      </w:pPr>
      <w:r w:rsidRPr="007F787C">
        <w:rPr>
          <w:rFonts w:asciiTheme="minorHAnsi" w:hAnsiTheme="minorHAnsi" w:cstheme="minorHAnsi"/>
          <w:i w:val="0"/>
        </w:rPr>
        <w:t>poskytne první pomoc při zasažení pokožky kyselinou nebo hydroxidem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zhodnotí užívání paliv jako zdrojů energie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i w:val="0"/>
        </w:rPr>
      </w:pPr>
      <w:r w:rsidRPr="007F787C">
        <w:rPr>
          <w:rFonts w:asciiTheme="minorHAnsi" w:hAnsiTheme="minorHAnsi" w:cstheme="minorHAnsi"/>
          <w:i w:val="0"/>
        </w:rPr>
        <w:t>vyjmenuje některé produkty průmyslového zpracování ropy</w:t>
      </w:r>
    </w:p>
    <w:p w:rsidR="00DF3B83" w:rsidRPr="00DF3B83" w:rsidRDefault="00444D71" w:rsidP="00DF3B83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i w:val="0"/>
        </w:rPr>
        <w:t>uvede příklady bílkovin, tuků, sacharidů a vitaminů v</w:t>
      </w:r>
      <w:r w:rsidR="00DF3B83">
        <w:rPr>
          <w:rFonts w:asciiTheme="minorHAnsi" w:hAnsiTheme="minorHAnsi" w:cstheme="minorHAnsi"/>
          <w:i w:val="0"/>
        </w:rPr>
        <w:t> </w:t>
      </w:r>
      <w:r w:rsidRPr="007F787C">
        <w:rPr>
          <w:rFonts w:asciiTheme="minorHAnsi" w:hAnsiTheme="minorHAnsi" w:cstheme="minorHAnsi"/>
          <w:i w:val="0"/>
        </w:rPr>
        <w:t>potravě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příklady využívání prvotních a druhotných surovin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spacing w:after="240"/>
        <w:rPr>
          <w:rFonts w:asciiTheme="minorHAnsi" w:hAnsiTheme="minorHAnsi" w:cstheme="minorHAnsi"/>
          <w:i w:val="0"/>
        </w:rPr>
      </w:pPr>
      <w:r w:rsidRPr="007F787C">
        <w:rPr>
          <w:rFonts w:asciiTheme="minorHAnsi" w:hAnsiTheme="minorHAnsi" w:cstheme="minorHAnsi"/>
          <w:i w:val="0"/>
        </w:rPr>
        <w:t>zhodnotí využívání různých látek v praxi vzhledem k životnímu prostředí a zdraví člověka</w:t>
      </w:r>
    </w:p>
    <w:p w:rsidR="00444D71" w:rsidRPr="00CC30AB" w:rsidRDefault="007F787C" w:rsidP="00444D71">
      <w:pPr>
        <w:pStyle w:val="OVp"/>
        <w:spacing w:after="240"/>
        <w:rPr>
          <w:rFonts w:asciiTheme="minorHAnsi" w:hAnsiTheme="minorHAnsi" w:cstheme="minorHAnsi"/>
          <w:b/>
          <w:i w:val="0"/>
        </w:rPr>
      </w:pPr>
      <w:r w:rsidRPr="00CC30AB">
        <w:rPr>
          <w:rFonts w:asciiTheme="minorHAnsi" w:hAnsiTheme="minorHAnsi" w:cstheme="minorHAnsi"/>
          <w:b/>
          <w:i w:val="0"/>
        </w:rPr>
        <w:t>Přírodopis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 xml:space="preserve">orientuje se v přehledu vývoje organismů a rozliší základní projevy a podmínky života 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na příkladech vliv virů a bakterií v přírodě a na člověka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má základní vědomosti o přírodě a přírodních dějích</w:t>
      </w:r>
    </w:p>
    <w:p w:rsid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pozná význam rostlin a živočichů v přírodě i pro člověka</w:t>
      </w:r>
    </w:p>
    <w:p w:rsid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rozpozná naše nejznámější jedlé a jedovaté houby podle charakteristických znaků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rozlišuje základní rostlinné fyziologické procesy a jejich využití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význam hospodářsky důležitých rostlin a způsob jejich pěstování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rozliší základní systematické skupiny rostlin a zná jejich zástupce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porovná vnější a vnitřní stavbu vybraných živočichů a vysvětlí funkci jednotlivých orgánů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spacing w:after="40"/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rozliší jednotlivé skupiny živočichů a zná jejich hlavní zástupce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lastRenderedPageBreak/>
        <w:t>odvodí na základě vlastního pozorování základní projevy chování živočichů v přírodě, objasní jejich způsob života a přizpůsobení danému prostředí</w:t>
      </w:r>
    </w:p>
    <w:p w:rsidR="00444D71" w:rsidRPr="007F787C" w:rsidRDefault="00444D71" w:rsidP="007F787C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ví o významu živočichů v přírodě i pro člověka a uplatňuje zásady bezpečného chování ve styku se živočichy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popíše stavbu orgánů a orgánových soustav lidského těla a jejich funkce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charakterizuje hlavní etapy vývoje člověka</w:t>
      </w:r>
    </w:p>
    <w:p w:rsidR="007F787C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popíše vznik a vývin jedince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i w:val="0"/>
        </w:rPr>
        <w:t>rozliší příčiny, případně příznaky běžných nemocí a uplatňuje zásady jejich prevence a léčby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pozná podle charakteristických vlastností vybrané nerosty a horniny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 xml:space="preserve">rozliší důsledky vnitřních a vnějších geologických dějů </w:t>
      </w:r>
    </w:p>
    <w:p w:rsidR="00444D71" w:rsidRPr="007F787C" w:rsidRDefault="00444D71" w:rsidP="007F787C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na příkladech uvede význam vlivu podnebí a počasí na rozvoj a udržení života na Zemi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příklady výskytu organismů v určitém prostředí a vztahy mezi nimi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objasní základní princip některého ekosystému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vysvětlí podstatu jednoduchých potravních řetězců v různých ekosystémech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popíše změny v přírodě vyvolané člověkem a objasní jejich důsledky</w:t>
      </w:r>
    </w:p>
    <w:p w:rsidR="00444D71" w:rsidRPr="007F787C" w:rsidRDefault="00444D71" w:rsidP="00D60DBD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pozná kladný a záporný vliv člověka na životní prostředí</w:t>
      </w:r>
      <w:r w:rsidRPr="007F787C">
        <w:rPr>
          <w:rFonts w:asciiTheme="minorHAnsi" w:hAnsiTheme="minorHAnsi" w:cstheme="minorHAnsi"/>
          <w:sz w:val="24"/>
          <w:szCs w:val="24"/>
        </w:rPr>
        <w:tab/>
      </w:r>
      <w:r w:rsidRPr="007F787C">
        <w:rPr>
          <w:rFonts w:asciiTheme="minorHAnsi" w:hAnsiTheme="minorHAnsi" w:cstheme="minorHAnsi"/>
          <w:bCs/>
          <w:sz w:val="24"/>
          <w:szCs w:val="24"/>
        </w:rPr>
        <w:t>využívá metody poznávání přírody osvojované v</w:t>
      </w:r>
      <w:r w:rsidR="007F787C">
        <w:rPr>
          <w:rFonts w:asciiTheme="minorHAnsi" w:hAnsiTheme="minorHAnsi" w:cstheme="minorHAnsi"/>
          <w:bCs/>
          <w:sz w:val="24"/>
          <w:szCs w:val="24"/>
        </w:rPr>
        <w:t> </w:t>
      </w:r>
      <w:r w:rsidRPr="007F787C">
        <w:rPr>
          <w:rFonts w:asciiTheme="minorHAnsi" w:hAnsiTheme="minorHAnsi" w:cstheme="minorHAnsi"/>
          <w:bCs/>
          <w:sz w:val="24"/>
          <w:szCs w:val="24"/>
        </w:rPr>
        <w:t>přírodopisu</w:t>
      </w:r>
    </w:p>
    <w:p w:rsidR="007F787C" w:rsidRDefault="007F787C" w:rsidP="007F787C">
      <w:pPr>
        <w:pStyle w:val="text-k"/>
        <w:rPr>
          <w:rFonts w:asciiTheme="minorHAnsi" w:hAnsiTheme="minorHAnsi" w:cstheme="minorHAnsi"/>
          <w:sz w:val="24"/>
          <w:szCs w:val="24"/>
        </w:rPr>
      </w:pPr>
    </w:p>
    <w:p w:rsidR="007F787C" w:rsidRPr="00CC30AB" w:rsidRDefault="007F787C" w:rsidP="007F787C">
      <w:pPr>
        <w:pStyle w:val="text-k"/>
        <w:rPr>
          <w:rFonts w:asciiTheme="minorHAnsi" w:hAnsiTheme="minorHAnsi" w:cstheme="minorHAnsi"/>
          <w:b/>
          <w:sz w:val="24"/>
          <w:szCs w:val="24"/>
        </w:rPr>
      </w:pPr>
      <w:r w:rsidRPr="00CC30AB">
        <w:rPr>
          <w:rFonts w:asciiTheme="minorHAnsi" w:hAnsiTheme="minorHAnsi" w:cstheme="minorHAnsi"/>
          <w:b/>
          <w:sz w:val="24"/>
          <w:szCs w:val="24"/>
        </w:rPr>
        <w:t>Zeměpis</w:t>
      </w:r>
    </w:p>
    <w:p w:rsidR="00444D71" w:rsidRPr="007F787C" w:rsidRDefault="00444D71" w:rsidP="007F787C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rozumí základní geografické, topografické a kartografické terminologii</w:t>
      </w:r>
    </w:p>
    <w:p w:rsidR="00444D71" w:rsidRPr="007F787C" w:rsidRDefault="00444D71" w:rsidP="007F787C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objasní důsledky pohybů Země</w:t>
      </w:r>
    </w:p>
    <w:p w:rsidR="00444D71" w:rsidRPr="007F787C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příklady působení vnitřních a vnějších procesů v přírodní sféře a jejich vlivu na přírodu a na lidskou společnost</w:t>
      </w:r>
    </w:p>
    <w:p w:rsidR="00444D71" w:rsidRPr="007F787C" w:rsidRDefault="00444D71" w:rsidP="002641A6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uvede příklady působení přírodních vlivů na utváření zemského povrchu</w:t>
      </w:r>
    </w:p>
    <w:p w:rsidR="00444D71" w:rsidRPr="007F787C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vyhledá na mapách jednotlivé světadíly a oceány</w:t>
      </w:r>
    </w:p>
    <w:p w:rsidR="00444D71" w:rsidRPr="007F787C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rozliší zásadní přírodní a společenské znaky světových regionů</w:t>
      </w:r>
    </w:p>
    <w:p w:rsidR="00444D71" w:rsidRPr="007F787C" w:rsidRDefault="00444D71" w:rsidP="002641A6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7F787C">
        <w:rPr>
          <w:rFonts w:asciiTheme="minorHAnsi" w:hAnsiTheme="minorHAnsi" w:cstheme="minorHAnsi"/>
          <w:bCs/>
          <w:sz w:val="24"/>
          <w:szCs w:val="24"/>
        </w:rPr>
        <w:t>charakterizuje polohu, rozlohu, přírodní, kulturní, společenské, politické a hospodářské poměry vybraných světadílů, oceánů a vybraných států</w:t>
      </w:r>
    </w:p>
    <w:p w:rsidR="00444D71" w:rsidRPr="007F787C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příklady, jak přírodní podmínky souvisejí s funkcí a rozmístěním lidských sídel</w:t>
      </w:r>
    </w:p>
    <w:p w:rsid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vyhledá na mapách nejznámější oblasti cestovního ruchu a rekreace</w:t>
      </w:r>
    </w:p>
    <w:p w:rsidR="00444D71" w:rsidRPr="007F787C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umí pojmenovat různé krajiny jako součást pevninské části krajinné sféry, rozliší na konkrétních příkladech specifické znaky a funkce krajin</w:t>
      </w:r>
    </w:p>
    <w:p w:rsidR="00444D71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7F787C">
        <w:rPr>
          <w:rFonts w:asciiTheme="minorHAnsi" w:hAnsiTheme="minorHAnsi" w:cstheme="minorHAnsi"/>
          <w:bCs w:val="0"/>
          <w:i w:val="0"/>
        </w:rPr>
        <w:t>uvede příklady přírodních a kulturních krajinných složek</w:t>
      </w:r>
    </w:p>
    <w:p w:rsidR="002641A6" w:rsidRPr="007F787C" w:rsidRDefault="002641A6" w:rsidP="002641A6">
      <w:pPr>
        <w:pStyle w:val="OVp"/>
        <w:ind w:left="2136" w:firstLine="0"/>
        <w:rPr>
          <w:rFonts w:asciiTheme="minorHAnsi" w:hAnsiTheme="minorHAnsi" w:cstheme="minorHAnsi"/>
          <w:bCs w:val="0"/>
          <w:i w:val="0"/>
        </w:rPr>
      </w:pPr>
    </w:p>
    <w:p w:rsid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uvádí na vybraných příkladech závažné důsledky a rizika přírodních a společenských vlivů na životní prostředí</w:t>
      </w:r>
    </w:p>
    <w:p w:rsidR="00444D71" w:rsidRP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lastRenderedPageBreak/>
        <w:t>vymezí a lokalizuje území místní krajiny a oblasti (regionu) podle bydliště nebo školy</w:t>
      </w:r>
    </w:p>
    <w:p w:rsidR="00444D71" w:rsidRP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charakterizuje přírodní, hospodářské a kulturní poměry místního regionu</w:t>
      </w:r>
    </w:p>
    <w:p w:rsidR="00444D71" w:rsidRP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určí zeměpisnou polohu a rozlohu České republiky a její sousední státy</w:t>
      </w:r>
    </w:p>
    <w:p w:rsidR="00444D71" w:rsidRP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i w:val="0"/>
        </w:rPr>
        <w:t>r</w:t>
      </w:r>
      <w:r w:rsidRPr="002641A6">
        <w:rPr>
          <w:rFonts w:asciiTheme="minorHAnsi" w:hAnsiTheme="minorHAnsi" w:cstheme="minorHAnsi"/>
          <w:bCs w:val="0"/>
          <w:i w:val="0"/>
        </w:rPr>
        <w:t>ozlišuje přírodní podmínky ČR, popíše povrch a jeho členitost</w:t>
      </w:r>
    </w:p>
    <w:p w:rsidR="00444D71" w:rsidRP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uvede hlavní údaje o rozmístění obyvatelstva</w:t>
      </w:r>
    </w:p>
    <w:p w:rsidR="00444D71" w:rsidRPr="002641A6" w:rsidRDefault="00444D71" w:rsidP="002641A6">
      <w:pPr>
        <w:pStyle w:val="text-k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</w:rPr>
      </w:pPr>
      <w:r w:rsidRPr="002641A6">
        <w:rPr>
          <w:rFonts w:asciiTheme="minorHAnsi" w:hAnsiTheme="minorHAnsi" w:cstheme="minorHAnsi"/>
          <w:bCs/>
          <w:sz w:val="24"/>
          <w:szCs w:val="24"/>
        </w:rPr>
        <w:t>vyhledá na mapách jednotlivé kraje České republiky a charakterizuje hospodářské poměry, přírodní zvláštnosti a kulturní zajímavosti</w:t>
      </w:r>
    </w:p>
    <w:p w:rsidR="00444D71" w:rsidRPr="002641A6" w:rsidRDefault="00444D71" w:rsidP="002641A6">
      <w:pPr>
        <w:pStyle w:val="OVp"/>
        <w:numPr>
          <w:ilvl w:val="0"/>
          <w:numId w:val="25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ovládá základy praktické topografie a orientace v terénu</w:t>
      </w:r>
    </w:p>
    <w:p w:rsidR="00444D71" w:rsidRPr="002641A6" w:rsidRDefault="00444D71" w:rsidP="002641A6">
      <w:pPr>
        <w:pStyle w:val="OVp"/>
        <w:numPr>
          <w:ilvl w:val="0"/>
          <w:numId w:val="25"/>
        </w:numPr>
        <w:spacing w:after="240"/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uplatňuje v praxi zásady bezpečného pohybu a pobytu ve volné přírodě</w:t>
      </w:r>
    </w:p>
    <w:p w:rsidR="00444D71" w:rsidRPr="002641A6" w:rsidRDefault="00444D71" w:rsidP="00444D71">
      <w:pPr>
        <w:pStyle w:val="OVp"/>
        <w:spacing w:after="240"/>
        <w:rPr>
          <w:rFonts w:asciiTheme="minorHAnsi" w:hAnsiTheme="minorHAnsi" w:cstheme="minorHAnsi"/>
          <w:i w:val="0"/>
        </w:rPr>
      </w:pPr>
    </w:p>
    <w:p w:rsidR="00444D71" w:rsidRPr="00CC30AB" w:rsidRDefault="002641A6" w:rsidP="00444D71">
      <w:pPr>
        <w:pStyle w:val="OVp"/>
        <w:spacing w:after="240"/>
        <w:rPr>
          <w:rFonts w:asciiTheme="minorHAnsi" w:hAnsiTheme="minorHAnsi" w:cstheme="minorHAnsi"/>
          <w:b/>
          <w:i w:val="0"/>
        </w:rPr>
      </w:pPr>
      <w:r w:rsidRPr="00CC30AB">
        <w:rPr>
          <w:rFonts w:asciiTheme="minorHAnsi" w:hAnsiTheme="minorHAnsi" w:cstheme="minorHAnsi"/>
          <w:b/>
          <w:i w:val="0"/>
        </w:rPr>
        <w:t>Výchova ke zdraví – rodinná výchova</w:t>
      </w:r>
    </w:p>
    <w:p w:rsidR="00444D71" w:rsidRPr="002641A6" w:rsidRDefault="00444D71" w:rsidP="002641A6">
      <w:pPr>
        <w:pStyle w:val="OVp"/>
        <w:numPr>
          <w:ilvl w:val="0"/>
          <w:numId w:val="26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chápe význam dobrého soužití mezi vrstevníky i členy rodiny</w:t>
      </w:r>
    </w:p>
    <w:p w:rsidR="00444D71" w:rsidRPr="002641A6" w:rsidRDefault="00444D71" w:rsidP="002641A6">
      <w:pPr>
        <w:pStyle w:val="OVp"/>
        <w:numPr>
          <w:ilvl w:val="0"/>
          <w:numId w:val="26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uvědomuje si základní životní potřeby a jejich naplňování ve shodě se zdravím</w:t>
      </w:r>
    </w:p>
    <w:p w:rsidR="00444D71" w:rsidRPr="002641A6" w:rsidRDefault="00444D71" w:rsidP="002641A6">
      <w:pPr>
        <w:pStyle w:val="OVp"/>
        <w:numPr>
          <w:ilvl w:val="0"/>
          <w:numId w:val="26"/>
        </w:numPr>
        <w:tabs>
          <w:tab w:val="left" w:pos="2552"/>
        </w:tabs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respektuje zdravotní stav svůj i svých vrstevníků a v rámci svých možností usiluje o aktivní podporu zdraví</w:t>
      </w:r>
    </w:p>
    <w:p w:rsidR="00444D71" w:rsidRPr="002641A6" w:rsidRDefault="00444D71" w:rsidP="002641A6">
      <w:pPr>
        <w:pStyle w:val="OVp"/>
        <w:numPr>
          <w:ilvl w:val="0"/>
          <w:numId w:val="26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projevuje zdravé sebevědomí a preferuje ve styku s vrstevníky pozitivní životní cíle, hodnoty a zájmy</w:t>
      </w:r>
    </w:p>
    <w:p w:rsidR="00444D71" w:rsidRPr="002641A6" w:rsidRDefault="00444D71" w:rsidP="002641A6">
      <w:pPr>
        <w:pStyle w:val="OVp"/>
        <w:numPr>
          <w:ilvl w:val="0"/>
          <w:numId w:val="26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dodržuje správné stravovací návyky a v rámci svých možností uplatňuje zásady správné výživy a zdravého stravování</w:t>
      </w:r>
    </w:p>
    <w:p w:rsidR="00444D71" w:rsidRPr="002641A6" w:rsidRDefault="00444D71" w:rsidP="002641A6">
      <w:pPr>
        <w:pStyle w:val="OVp"/>
        <w:numPr>
          <w:ilvl w:val="0"/>
          <w:numId w:val="26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svěří se se zdravotním problémem</w:t>
      </w:r>
    </w:p>
    <w:p w:rsidR="00444D71" w:rsidRPr="002641A6" w:rsidRDefault="00444D71" w:rsidP="002641A6">
      <w:pPr>
        <w:pStyle w:val="OVp"/>
        <w:numPr>
          <w:ilvl w:val="0"/>
          <w:numId w:val="26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dává do souvislosti zdravotní a psychosociální rizika spojená se zneužíváním návykových látek a provozováním hazardních her</w:t>
      </w:r>
    </w:p>
    <w:p w:rsidR="00444D71" w:rsidRPr="002641A6" w:rsidRDefault="00444D71" w:rsidP="002641A6">
      <w:pPr>
        <w:pStyle w:val="OVp"/>
        <w:numPr>
          <w:ilvl w:val="0"/>
          <w:numId w:val="28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uplatňuje osvojené sociální dovednosti při kontaktu se sociálně patologickými jevy</w:t>
      </w:r>
    </w:p>
    <w:p w:rsidR="00444D71" w:rsidRPr="002641A6" w:rsidRDefault="00444D71" w:rsidP="002641A6">
      <w:pPr>
        <w:pStyle w:val="OVp"/>
        <w:numPr>
          <w:ilvl w:val="0"/>
          <w:numId w:val="28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zaujímá odmítavé postoje ke všem formám brutality a násilí</w:t>
      </w:r>
    </w:p>
    <w:p w:rsidR="00444D71" w:rsidRPr="002641A6" w:rsidRDefault="00444D71" w:rsidP="002641A6">
      <w:pPr>
        <w:pStyle w:val="OVp"/>
        <w:numPr>
          <w:ilvl w:val="0"/>
          <w:numId w:val="28"/>
        </w:numPr>
        <w:rPr>
          <w:rFonts w:asciiTheme="minorHAnsi" w:hAnsiTheme="minorHAnsi" w:cstheme="minorHAnsi"/>
          <w:bCs w:val="0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uplatňuje způsoby bezpečného chování v sociálním kontaktu s vrstevníky, při komunikaci s neznámými lidmi, v konfliktních a krizových situacích a v případě potřeby vyhledá odbornou pomoc; ví o centrech odborné pomoci, vyhledá a použije jejich telefonní čísla</w:t>
      </w:r>
    </w:p>
    <w:p w:rsidR="00444D71" w:rsidRPr="002641A6" w:rsidRDefault="00444D71" w:rsidP="002641A6">
      <w:pPr>
        <w:pStyle w:val="OVp"/>
        <w:numPr>
          <w:ilvl w:val="0"/>
          <w:numId w:val="28"/>
        </w:numPr>
        <w:spacing w:after="240"/>
        <w:rPr>
          <w:rFonts w:asciiTheme="minorHAnsi" w:hAnsiTheme="minorHAnsi" w:cstheme="minorHAnsi"/>
          <w:i w:val="0"/>
        </w:rPr>
      </w:pPr>
      <w:r w:rsidRPr="002641A6">
        <w:rPr>
          <w:rFonts w:asciiTheme="minorHAnsi" w:hAnsiTheme="minorHAnsi" w:cstheme="minorHAnsi"/>
          <w:bCs w:val="0"/>
          <w:i w:val="0"/>
        </w:rPr>
        <w:t>chová se odpovědně při mimořádných událostech a prakticky využívá základní znalosti první pomoci při likvidaci následků hromadného zasažení obyvatel</w:t>
      </w:r>
    </w:p>
    <w:sectPr w:rsidR="00444D71" w:rsidRPr="0026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5E3"/>
    <w:multiLevelType w:val="hybridMultilevel"/>
    <w:tmpl w:val="A8FC41BE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50AB3"/>
    <w:multiLevelType w:val="hybridMultilevel"/>
    <w:tmpl w:val="29725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10F31"/>
    <w:multiLevelType w:val="hybridMultilevel"/>
    <w:tmpl w:val="8CB8FCB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857DC6"/>
    <w:multiLevelType w:val="hybridMultilevel"/>
    <w:tmpl w:val="F336E06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9B442C3"/>
    <w:multiLevelType w:val="hybridMultilevel"/>
    <w:tmpl w:val="C7B2A2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AFD0E54"/>
    <w:multiLevelType w:val="hybridMultilevel"/>
    <w:tmpl w:val="F132C85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E95606A"/>
    <w:multiLevelType w:val="hybridMultilevel"/>
    <w:tmpl w:val="22766B1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80D3FFB"/>
    <w:multiLevelType w:val="hybridMultilevel"/>
    <w:tmpl w:val="7244F82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12A4FE8"/>
    <w:multiLevelType w:val="hybridMultilevel"/>
    <w:tmpl w:val="DB68C55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4990954"/>
    <w:multiLevelType w:val="hybridMultilevel"/>
    <w:tmpl w:val="FA1213A4"/>
    <w:lvl w:ilvl="0" w:tplc="040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D5923B7"/>
    <w:multiLevelType w:val="hybridMultilevel"/>
    <w:tmpl w:val="80E8DD8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D8E0EB8"/>
    <w:multiLevelType w:val="hybridMultilevel"/>
    <w:tmpl w:val="9EA47D0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0807C54"/>
    <w:multiLevelType w:val="hybridMultilevel"/>
    <w:tmpl w:val="1140134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1AA2E8E"/>
    <w:multiLevelType w:val="hybridMultilevel"/>
    <w:tmpl w:val="355676B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4685BB4"/>
    <w:multiLevelType w:val="hybridMultilevel"/>
    <w:tmpl w:val="BF606EE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E0DABC20">
      <w:numFmt w:val="bullet"/>
      <w:lvlText w:val="-"/>
      <w:lvlJc w:val="left"/>
      <w:pPr>
        <w:ind w:left="1845" w:hanging="708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54E652A4"/>
    <w:multiLevelType w:val="hybridMultilevel"/>
    <w:tmpl w:val="50B210F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5032A0E"/>
    <w:multiLevelType w:val="hybridMultilevel"/>
    <w:tmpl w:val="135E74A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5591221"/>
    <w:multiLevelType w:val="hybridMultilevel"/>
    <w:tmpl w:val="A07642D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2866DAA"/>
    <w:multiLevelType w:val="hybridMultilevel"/>
    <w:tmpl w:val="9582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E7FE1"/>
    <w:multiLevelType w:val="hybridMultilevel"/>
    <w:tmpl w:val="E330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D3731"/>
    <w:multiLevelType w:val="hybridMultilevel"/>
    <w:tmpl w:val="ADAC2A7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6C071625"/>
    <w:multiLevelType w:val="hybridMultilevel"/>
    <w:tmpl w:val="9FD4222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CFA7C5C"/>
    <w:multiLevelType w:val="hybridMultilevel"/>
    <w:tmpl w:val="697AD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F762C"/>
    <w:multiLevelType w:val="hybridMultilevel"/>
    <w:tmpl w:val="3EEEBDD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3596228"/>
    <w:multiLevelType w:val="hybridMultilevel"/>
    <w:tmpl w:val="9D5C533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D19705C"/>
    <w:multiLevelType w:val="hybridMultilevel"/>
    <w:tmpl w:val="4E92A0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E0556D3"/>
    <w:multiLevelType w:val="hybridMultilevel"/>
    <w:tmpl w:val="31666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344E8"/>
    <w:multiLevelType w:val="hybridMultilevel"/>
    <w:tmpl w:val="6F962EC6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23"/>
  </w:num>
  <w:num w:numId="9">
    <w:abstractNumId w:val="21"/>
  </w:num>
  <w:num w:numId="10">
    <w:abstractNumId w:val="16"/>
  </w:num>
  <w:num w:numId="11">
    <w:abstractNumId w:val="19"/>
  </w:num>
  <w:num w:numId="12">
    <w:abstractNumId w:val="12"/>
  </w:num>
  <w:num w:numId="13">
    <w:abstractNumId w:val="22"/>
  </w:num>
  <w:num w:numId="14">
    <w:abstractNumId w:val="26"/>
  </w:num>
  <w:num w:numId="15">
    <w:abstractNumId w:val="1"/>
  </w:num>
  <w:num w:numId="16">
    <w:abstractNumId w:val="18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10"/>
  </w:num>
  <w:num w:numId="22">
    <w:abstractNumId w:val="4"/>
  </w:num>
  <w:num w:numId="23">
    <w:abstractNumId w:val="6"/>
  </w:num>
  <w:num w:numId="24">
    <w:abstractNumId w:val="3"/>
  </w:num>
  <w:num w:numId="25">
    <w:abstractNumId w:val="24"/>
  </w:num>
  <w:num w:numId="26">
    <w:abstractNumId w:val="25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29"/>
    <w:rsid w:val="0007137D"/>
    <w:rsid w:val="001A3E33"/>
    <w:rsid w:val="002641A6"/>
    <w:rsid w:val="002807DF"/>
    <w:rsid w:val="00397871"/>
    <w:rsid w:val="00444D71"/>
    <w:rsid w:val="004B59E5"/>
    <w:rsid w:val="004F1C94"/>
    <w:rsid w:val="006B3684"/>
    <w:rsid w:val="00707A8D"/>
    <w:rsid w:val="007328E2"/>
    <w:rsid w:val="007A5DBA"/>
    <w:rsid w:val="007F787C"/>
    <w:rsid w:val="0087243F"/>
    <w:rsid w:val="00883F20"/>
    <w:rsid w:val="00943C09"/>
    <w:rsid w:val="00B90814"/>
    <w:rsid w:val="00BE3557"/>
    <w:rsid w:val="00CC30AB"/>
    <w:rsid w:val="00D60DBD"/>
    <w:rsid w:val="00DD0C85"/>
    <w:rsid w:val="00DE0B88"/>
    <w:rsid w:val="00DF3B83"/>
    <w:rsid w:val="00EF3629"/>
    <w:rsid w:val="00E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7F57-2CF4-4F31-839E-20E22D2D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362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VChar">
    <w:name w:val="OV Char"/>
    <w:link w:val="OV"/>
    <w:locked/>
    <w:rsid w:val="00EF3629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OV">
    <w:name w:val="OV"/>
    <w:basedOn w:val="Normln"/>
    <w:link w:val="OVChar"/>
    <w:qFormat/>
    <w:rsid w:val="00EF3629"/>
    <w:pPr>
      <w:tabs>
        <w:tab w:val="left" w:pos="1915"/>
      </w:tabs>
      <w:autoSpaceDE w:val="0"/>
      <w:autoSpaceDN w:val="0"/>
      <w:spacing w:before="20" w:after="0" w:line="240" w:lineRule="auto"/>
      <w:ind w:left="1418" w:right="113" w:hanging="1361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OVpChar">
    <w:name w:val="OVp Char"/>
    <w:link w:val="OVp"/>
    <w:locked/>
    <w:rsid w:val="00EF3629"/>
    <w:rPr>
      <w:rFonts w:ascii="Times New Roman" w:eastAsia="Times New Roman" w:hAnsi="Times New Roman" w:cs="Times New Roman"/>
      <w:bCs/>
      <w:i/>
      <w:iCs/>
      <w:sz w:val="24"/>
      <w:szCs w:val="24"/>
      <w:lang w:eastAsia="cs-CZ"/>
    </w:rPr>
  </w:style>
  <w:style w:type="paragraph" w:customStyle="1" w:styleId="OVp">
    <w:name w:val="OVp"/>
    <w:basedOn w:val="OV"/>
    <w:link w:val="OVpChar"/>
    <w:qFormat/>
    <w:rsid w:val="00EF3629"/>
    <w:rPr>
      <w:i/>
      <w:iCs/>
    </w:rPr>
  </w:style>
  <w:style w:type="character" w:customStyle="1" w:styleId="text-kChar">
    <w:name w:val="text - žák Char"/>
    <w:link w:val="text-k"/>
    <w:locked/>
    <w:rsid w:val="007A5DBA"/>
    <w:rPr>
      <w:rFonts w:ascii="Times New Roman" w:eastAsia="Times New Roman" w:hAnsi="Times New Roman" w:cs="Times New Roman"/>
      <w:lang w:eastAsia="cs-CZ"/>
    </w:rPr>
  </w:style>
  <w:style w:type="paragraph" w:customStyle="1" w:styleId="text-k">
    <w:name w:val="text - žák"/>
    <w:basedOn w:val="Normln"/>
    <w:link w:val="text-kChar"/>
    <w:qFormat/>
    <w:rsid w:val="007A5DBA"/>
    <w:pPr>
      <w:spacing w:before="60" w:after="0" w:line="240" w:lineRule="auto"/>
      <w:ind w:left="57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A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3381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PICKOVÁ Lenka Mgr.</dc:creator>
  <cp:keywords/>
  <dc:description/>
  <cp:lastModifiedBy>Svatava Hejtmánková</cp:lastModifiedBy>
  <cp:revision>2</cp:revision>
  <dcterms:created xsi:type="dcterms:W3CDTF">2022-09-06T05:45:00Z</dcterms:created>
  <dcterms:modified xsi:type="dcterms:W3CDTF">2022-09-06T05:45:00Z</dcterms:modified>
</cp:coreProperties>
</file>